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712"/>
      </w:tblGrid>
      <w:tr w:rsidR="007E36E0">
        <w:trPr>
          <w:trHeight w:val="2880"/>
          <w:jc w:val="center"/>
        </w:trPr>
        <w:tc>
          <w:tcPr>
            <w:tcW w:w="5000" w:type="pct"/>
          </w:tcPr>
          <w:p w:rsidR="007E36E0" w:rsidRDefault="003F14C6" w:rsidP="00825554">
            <w:pPr>
              <w:pStyle w:val="aff6"/>
              <w:jc w:val="center"/>
              <w:rPr>
                <w:rFonts w:asciiTheme="majorHAnsi" w:eastAsiaTheme="majorEastAsia" w:hAnsiTheme="majorHAnsi" w:cstheme="majorBidi"/>
                <w:caps/>
              </w:rPr>
            </w:pPr>
            <w:r>
              <w:rPr>
                <w:rFonts w:asciiTheme="majorHAnsi" w:eastAsiaTheme="majorEastAsia" w:hAnsiTheme="majorHAnsi" w:cstheme="majorBidi"/>
                <w:caps/>
                <w:noProof/>
                <w:sz w:val="20"/>
                <w:lang w:eastAsia="ru-RU"/>
              </w:rPr>
              <w:pict>
                <v:rect id="_x0000_s1026" style="position:absolute;left:0;text-align:left;margin-left:56.7pt;margin-top:14.2pt;width:524.4pt;height:813.55pt;z-index:-251654144;mso-wrap-edited:f;mso-position-horizontal-relative:page;mso-position-vertical-relative:page" wrapcoords="-31 -20 -31 21620 21662 21620 21662 -20 -31 -20" o:allowincell="f" strokeweight="2.25pt">
                  <w10:wrap anchorx="page" anchory="page"/>
                </v:rect>
              </w:pict>
            </w: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Организация"/>
                <w:id w:val="15524243"/>
                <w:placeholder>
                  <w:docPart w:val="680256A18A9E494FA6367DFF8B63CD19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Times New Roman" w:hAnsi="Times New Roman" w:cs="Times New Roman"/>
                  <w:sz w:val="28"/>
                  <w:szCs w:val="28"/>
                </w:rPr>
              </w:sdtEndPr>
              <w:sdtContent>
                <w:r w:rsidR="00825554" w:rsidRPr="00C347F0">
                  <w:rPr>
                    <w:rFonts w:ascii="Times New Roman" w:eastAsiaTheme="majorEastAsia" w:hAnsi="Times New Roman" w:cs="Times New Roman"/>
                    <w:caps/>
                    <w:sz w:val="28"/>
                    <w:szCs w:val="28"/>
                  </w:rPr>
                  <w:t>ООО "Альянс"</w:t>
                </w:r>
              </w:sdtContent>
            </w:sdt>
          </w:p>
        </w:tc>
      </w:tr>
      <w:tr w:rsidR="007E36E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7E36E0" w:rsidRPr="00C347F0" w:rsidRDefault="00C347F0" w:rsidP="00C347F0">
            <w:pPr>
              <w:pStyle w:val="aff6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  <w:r w:rsidRPr="00C347F0"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  <w:t>ТРОСОВАЯ СИСТЕМА НАВОЗОУДАЛЕНИЯ ДЛЯ КОРОВНИКОВ</w:t>
            </w:r>
          </w:p>
        </w:tc>
      </w:tr>
      <w:tr w:rsidR="007E36E0">
        <w:trPr>
          <w:trHeight w:val="720"/>
          <w:jc w:val="center"/>
        </w:trPr>
        <w:sdt>
          <w:sdtPr>
            <w:rPr>
              <w:rFonts w:ascii="Times New Roman" w:eastAsiaTheme="majorEastAsia" w:hAnsi="Times New Roman" w:cs="Times New Roman"/>
              <w:sz w:val="44"/>
              <w:szCs w:val="44"/>
            </w:rPr>
            <w:alias w:val="Подзаголовок"/>
            <w:id w:val="15524255"/>
            <w:placeholder>
              <w:docPart w:val="3849B1B3DF9E4FCA85E9FC886D503C2A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7E36E0" w:rsidRPr="00C347F0" w:rsidRDefault="00D014D3" w:rsidP="00D014D3">
                <w:pPr>
                  <w:pStyle w:val="aff6"/>
                  <w:jc w:val="center"/>
                  <w:rPr>
                    <w:rFonts w:ascii="Times New Roman" w:eastAsiaTheme="majorEastAsia" w:hAnsi="Times New Roman" w:cs="Times New Roman"/>
                    <w:sz w:val="44"/>
                    <w:szCs w:val="44"/>
                  </w:rPr>
                </w:pPr>
                <w:r w:rsidRPr="00D014D3">
                  <w:rPr>
                    <w:rFonts w:ascii="Times New Roman" w:eastAsiaTheme="majorEastAsia" w:hAnsi="Times New Roman" w:cs="Times New Roman"/>
                    <w:sz w:val="44"/>
                    <w:szCs w:val="44"/>
                  </w:rPr>
                  <w:t>Паспорт                                                           Р</w:t>
                </w:r>
                <w:r w:rsidR="00C347F0" w:rsidRPr="00D014D3">
                  <w:rPr>
                    <w:rFonts w:ascii="Times New Roman" w:eastAsiaTheme="majorEastAsia" w:hAnsi="Times New Roman" w:cs="Times New Roman"/>
                    <w:sz w:val="44"/>
                    <w:szCs w:val="44"/>
                  </w:rPr>
                  <w:t>уководство по эксплуатации АЛ.763.02.20_000.000 РЭ</w:t>
                </w:r>
              </w:p>
            </w:tc>
          </w:sdtContent>
        </w:sdt>
      </w:tr>
      <w:tr w:rsidR="007E36E0" w:rsidTr="00C347F0">
        <w:trPr>
          <w:trHeight w:val="6554"/>
          <w:jc w:val="center"/>
        </w:trPr>
        <w:tc>
          <w:tcPr>
            <w:tcW w:w="5000" w:type="pct"/>
            <w:vAlign w:val="center"/>
          </w:tcPr>
          <w:p w:rsidR="007E36E0" w:rsidRDefault="007E36E0">
            <w:pPr>
              <w:pStyle w:val="aff6"/>
              <w:jc w:val="center"/>
            </w:pPr>
          </w:p>
        </w:tc>
      </w:tr>
      <w:tr w:rsidR="007E36E0" w:rsidTr="00C347F0">
        <w:trPr>
          <w:trHeight w:val="1431"/>
          <w:jc w:val="center"/>
        </w:trPr>
        <w:sdt>
          <w:sdtPr>
            <w:rPr>
              <w:rFonts w:ascii="Times New Roman" w:hAnsi="Times New Roman" w:cs="Times New Roman"/>
              <w:b/>
              <w:bCs/>
              <w:sz w:val="28"/>
              <w:szCs w:val="28"/>
            </w:rPr>
            <w:alias w:val="Дата"/>
            <w:id w:val="516659546"/>
            <w:placeholder>
              <w:docPart w:val="9096235D88DB4C059080CF5487978859"/>
            </w:placeholder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Content>
            <w:tc>
              <w:tcPr>
                <w:tcW w:w="5000" w:type="pct"/>
                <w:vAlign w:val="center"/>
              </w:tcPr>
              <w:p w:rsidR="007E36E0" w:rsidRDefault="00D014D3" w:rsidP="00C347F0">
                <w:pPr>
                  <w:pStyle w:val="aff6"/>
                  <w:jc w:val="center"/>
                  <w:rPr>
                    <w:b/>
                    <w:bCs/>
                  </w:rPr>
                </w:pPr>
                <w:r w:rsidRPr="00C347F0"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</w:rPr>
                  <w:t>2020г.</w:t>
                </w:r>
              </w:p>
            </w:tc>
          </w:sdtContent>
        </w:sdt>
      </w:tr>
      <w:tr w:rsidR="007E36E0" w:rsidTr="00D014D3">
        <w:trPr>
          <w:trHeight w:val="74"/>
          <w:jc w:val="center"/>
        </w:trPr>
        <w:tc>
          <w:tcPr>
            <w:tcW w:w="5000" w:type="pct"/>
            <w:vAlign w:val="center"/>
          </w:tcPr>
          <w:p w:rsidR="007E36E0" w:rsidRDefault="007E36E0" w:rsidP="00C347F0">
            <w:pPr>
              <w:pStyle w:val="aff6"/>
              <w:jc w:val="center"/>
              <w:rPr>
                <w:b/>
                <w:bCs/>
              </w:rPr>
            </w:pPr>
          </w:p>
        </w:tc>
      </w:tr>
    </w:tbl>
    <w:sdt>
      <w:sdtPr>
        <w:rPr>
          <w:rFonts w:ascii="Arial" w:eastAsia="Arial" w:hAnsi="Arial" w:cs="Arial"/>
          <w:b w:val="0"/>
          <w:bCs w:val="0"/>
          <w:color w:val="auto"/>
          <w:sz w:val="22"/>
          <w:szCs w:val="22"/>
          <w:lang w:eastAsia="ru-RU"/>
        </w:rPr>
        <w:id w:val="11343318"/>
        <w:docPartObj>
          <w:docPartGallery w:val="Table of Contents"/>
          <w:docPartUnique/>
        </w:docPartObj>
      </w:sdtPr>
      <w:sdtContent>
        <w:p w:rsidR="008F18A4" w:rsidRPr="00E15DF6" w:rsidRDefault="003F14C6" w:rsidP="00E15DF6">
          <w:pPr>
            <w:pStyle w:val="aff8"/>
            <w:spacing w:before="0"/>
            <w:rPr>
              <w:b w:val="0"/>
            </w:rPr>
          </w:pPr>
          <w:r>
            <w:rPr>
              <w:rFonts w:ascii="Arial" w:eastAsia="Arial" w:hAnsi="Arial" w:cs="Arial"/>
              <w:b w:val="0"/>
              <w:bCs w:val="0"/>
              <w:noProof/>
              <w:color w:val="auto"/>
              <w:sz w:val="20"/>
              <w:szCs w:val="22"/>
              <w:lang w:eastAsia="ru-RU"/>
            </w:rPr>
            <w:pict>
              <v:group id="_x0000_s1027" style="position:absolute;margin-left:28.35pt;margin-top:14.2pt;width:552.45pt;height:813.55pt;z-index:-251652096;mso-position-horizontal-relative:page;mso-position-vertical-relative:page" coordorigin="573,284" coordsize="11049,16271" wrapcoords="996 -20 996 10810 -29 10949 -29 21620 21659 21620 21659 -20 996 -20" o:allowincell="f">
                <v:group id="_x0000_s1028" style="position:absolute;left:573;top:8557;width:561;height:7998" coordorigin="3194,6929" coordsize="561,8155">
                  <v:group id="_x0000_s1029" style="position:absolute;left:3194;top:6929;width:283;height:8155" coordorigin="3194,6929" coordsize="283,8155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3194;top:13667;width:283;height:1417" strokeweight="2.25pt">
                      <v:textbox style="layout-flow:vertical;mso-layout-flow-alt:bottom-to-top;mso-next-textbox:#_x0000_s1030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  <w:r>
                              <w:t>Инв. № подп</w:t>
                            </w:r>
                          </w:p>
                        </w:txbxContent>
                      </v:textbox>
                    </v:shape>
                    <v:shape id="_x0000_s1031" type="#_x0000_t202" style="position:absolute;left:3194;top:11707;width:283;height:1984" strokeweight="2.25pt">
                      <v:textbox style="layout-flow:vertical;mso-layout-flow-alt:bottom-to-top;mso-next-textbox:#_x0000_s1031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  <w:r>
                              <w:t>Подп. и дата</w:t>
                            </w:r>
                          </w:p>
                        </w:txbxContent>
                      </v:textbox>
                    </v:shape>
                    <v:shape id="_x0000_s1032" type="#_x0000_t202" style="position:absolute;left:3194;top:8901;width:283;height:1417" strokeweight="2.25pt">
                      <v:textbox style="layout-flow:vertical;mso-layout-flow-alt:bottom-to-top;mso-next-textbox:#_x0000_s1032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  <w:r>
                              <w:t>Взам. инв. №</w:t>
                            </w:r>
                          </w:p>
                        </w:txbxContent>
                      </v:textbox>
                    </v:shape>
                    <v:shape id="_x0000_s1033" type="#_x0000_t202" style="position:absolute;left:3194;top:10306;width:283;height:1417" strokeweight="2.25pt">
                      <v:textbox style="layout-flow:vertical;mso-layout-flow-alt:bottom-to-top;mso-next-textbox:#_x0000_s1033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  <w:r>
                              <w:t>Инв. № дубл.</w:t>
                            </w:r>
                          </w:p>
                        </w:txbxContent>
                      </v:textbox>
                    </v:shape>
                    <v:shape id="_x0000_s1034" type="#_x0000_t202" style="position:absolute;left:3194;top:6929;width:283;height:1984" strokeweight="2.25pt">
                      <v:textbox style="layout-flow:vertical;mso-layout-flow-alt:bottom-to-top;mso-next-textbox:#_x0000_s1034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  <w:r>
                              <w:t>Подп. и дата</w:t>
                            </w:r>
                          </w:p>
                        </w:txbxContent>
                      </v:textbox>
                    </v:shape>
                  </v:group>
                  <v:group id="_x0000_s1035" style="position:absolute;left:3472;top:6929;width:283;height:8155" coordorigin="3194,6929" coordsize="283,8155">
                    <v:shape id="_x0000_s1036" type="#_x0000_t202" style="position:absolute;left:3194;top:13667;width:283;height:1417" strokeweight="2.25pt">
                      <v:textbox style="layout-flow:vertical;mso-layout-flow-alt:bottom-to-top;mso-next-textbox:#_x0000_s1036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</w:p>
                        </w:txbxContent>
                      </v:textbox>
                    </v:shape>
                    <v:shape id="_x0000_s1037" type="#_x0000_t202" style="position:absolute;left:3194;top:11707;width:283;height:1984" strokeweight="2.25pt">
                      <v:textbox style="layout-flow:vertical;mso-layout-flow-alt:bottom-to-top;mso-next-textbox:#_x0000_s1037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</w:p>
                        </w:txbxContent>
                      </v:textbox>
                    </v:shape>
                    <v:shape id="_x0000_s1038" type="#_x0000_t202" style="position:absolute;left:3194;top:8901;width:283;height:1417" strokeweight="2.25pt">
                      <v:textbox style="layout-flow:vertical;mso-layout-flow-alt:bottom-to-top;mso-next-textbox:#_x0000_s1038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</w:p>
                        </w:txbxContent>
                      </v:textbox>
                    </v:shape>
                    <v:shape id="_x0000_s1039" type="#_x0000_t202" style="position:absolute;left:3194;top:10306;width:283;height:1417" strokeweight="2.25pt">
                      <v:textbox style="layout-flow:vertical;mso-layout-flow-alt:bottom-to-top;mso-next-textbox:#_x0000_s1039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</w:p>
                        </w:txbxContent>
                      </v:textbox>
                    </v:shape>
                    <v:shape id="_x0000_s1040" type="#_x0000_t202" style="position:absolute;left:3194;top:6929;width:283;height:1984" strokeweight="2.25pt">
                      <v:textbox style="layout-flow:vertical;mso-layout-flow-alt:bottom-to-top;mso-next-textbox:#_x0000_s1040" inset="0,0,0,0">
                        <w:txbxContent>
                          <w:p w:rsidR="00C0698C" w:rsidRDefault="00C0698C">
                            <w:pPr>
                              <w:pStyle w:val="affe"/>
                            </w:pPr>
                          </w:p>
                        </w:txbxContent>
                      </v:textbox>
                    </v:shape>
                  </v:group>
                </v:group>
                <v:rect id="_x0000_s1041" style="position:absolute;left:1134;top:284;width:10488;height:16271" strokeweight="2.25pt">
                  <v:textbox inset="0,0,0,0"/>
                </v:rect>
                <v:group id="_x0000_s1042" style="position:absolute;left:1134;top:14321;width:10488;height:2234" coordorigin="1418,13315" coordsize="10488,2278">
                  <v:rect id="_x0000_s1043" style="position:absolute;left:1418;top:13317;width:10488;height:2268" strokeweight="2.25pt">
                    <v:textbox inset="0,0,0,0"/>
                  </v:rect>
                  <v:group id="_x0000_s1044" style="position:absolute;left:1421;top:13315;width:10485;height:2278" coordorigin="1135,11234" coordsize="10485,2278">
                    <v:group id="_x0000_s1045" style="position:absolute;left:4817;top:11234;width:6803;height:2268" coordorigin="4667,12846" coordsize="6803,2268">
                      <v:group id="_x0000_s1046" style="position:absolute;left:8629;top:13691;width:2841;height:577" coordorigin="6360,12791" coordsize="2841,577">
                        <v:shape id="_x0000_s1047" type="#_x0000_t202" style="position:absolute;left:6365;top:12791;width:848;height:283" strokeweight="2.25pt">
                          <v:textbox style="mso-next-textbox:#_x0000_s1047" inset="0,0,0,0">
                            <w:txbxContent>
                              <w:p w:rsidR="00C0698C" w:rsidRDefault="00C0698C">
                                <w:pPr>
                                  <w:pStyle w:val="affe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_x0000_s1048" type="#_x0000_t202" style="position:absolute;left:7218;top:12791;width:847;height:283" strokeweight="2.25pt">
                          <v:textbox style="mso-next-textbox:#_x0000_s1048" inset="0,0,0,0">
                            <w:txbxContent>
                              <w:p w:rsidR="00C0698C" w:rsidRDefault="00C0698C">
                                <w:pPr>
                                  <w:pStyle w:val="affe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</w:t>
                                </w:r>
                              </w:p>
                            </w:txbxContent>
                          </v:textbox>
                        </v:shape>
                        <v:shape id="_x0000_s1049" type="#_x0000_t202" style="position:absolute;left:8070;top:12791;width:1131;height:283" strokeweight="2.25pt">
                          <v:textbox style="mso-next-textbox:#_x0000_s1049" inset="0,0,0,0">
                            <w:txbxContent>
                              <w:p w:rsidR="00C0698C" w:rsidRDefault="00C0698C">
                                <w:pPr>
                                  <w:pStyle w:val="affe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Листов</w:t>
                                </w:r>
                              </w:p>
                            </w:txbxContent>
                          </v:textbox>
                        </v:shape>
                        <v:shape id="_x0000_s1050" type="#_x0000_t202" style="position:absolute;left:7223;top:13077;width:847;height:283" strokeweight="2.25pt">
                          <v:textbox style="mso-next-textbox:#_x0000_s1050" inset="0,0,0,0">
                            <w:txbxContent>
                              <w:p w:rsidR="00C0698C" w:rsidRDefault="00C0698C">
                                <w:pPr>
                                  <w:pStyle w:val="affe"/>
                                  <w:rPr>
                                    <w:noProof w:val="0"/>
                                    <w:lang w:val="en-US"/>
                                  </w:rPr>
                                </w:pPr>
                                <w:r>
                                  <w:rPr>
                                    <w:noProof w:val="0"/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 w:val="0"/>
                                    <w:lang w:val="en-US"/>
                                  </w:rPr>
                                  <w:instrText xml:space="preserve"> PAGE  \* MERGEFORMAT </w:instrText>
                                </w:r>
                                <w:r>
                                  <w:rPr>
                                    <w:noProof w:val="0"/>
                                    <w:lang w:val="en-US"/>
                                  </w:rPr>
                                  <w:fldChar w:fldCharType="separate"/>
                                </w: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noProof w:val="0"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_x0000_s1051" type="#_x0000_t202" style="position:absolute;left:8070;top:13072;width:1131;height:283" strokeweight="2.25pt">
                          <v:textbox style="mso-next-textbox:#_x0000_s1051" inset="0,0,0,0">
                            <w:txbxContent>
                              <w:p w:rsidR="00C0698C" w:rsidRPr="00E15DF6" w:rsidRDefault="00C0698C">
                                <w:pPr>
                                  <w:pStyle w:val="affe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55</w:t>
                                </w:r>
                              </w:p>
                            </w:txbxContent>
                          </v:textbox>
                        </v:shape>
                        <v:group id="_x0000_s1052" style="position:absolute;left:6360;top:13084;width:848;height:284" coordorigin="6125,9275" coordsize="850,284">
                          <v:shape id="_x0000_s1053" type="#_x0000_t202" style="position:absolute;left:6125;top:9275;width:283;height:283" strokeweight="1pt">
                            <v:textbox style="mso-next-textbox:#_x0000_s1053" inset="0,0,0,0">
                              <w:txbxContent>
                                <w:p w:rsidR="00C0698C" w:rsidRDefault="00C0698C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_x0000_s1054" type="#_x0000_t202" style="position:absolute;left:6409;top:9276;width:283;height:283" strokeweight="1pt">
                            <v:textbox style="mso-next-textbox:#_x0000_s1054" inset="0,0,0,0">
                              <w:txbxContent>
                                <w:p w:rsidR="00C0698C" w:rsidRDefault="00C0698C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  <v:shape id="_x0000_s1055" type="#_x0000_t202" style="position:absolute;left:6692;top:9275;width:283;height:283" strokeweight="1pt">
                            <v:textbox style="mso-next-textbox:#_x0000_s1055" inset="0,0,0,0">
                              <w:txbxContent>
                                <w:p w:rsidR="00C0698C" w:rsidRDefault="00C0698C">
                                  <w:pPr>
                                    <w:pStyle w:val="affe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shape id="_x0000_s1056" type="#_x0000_t202" style="position:absolute;left:8635;top:14264;width:2835;height:850" strokeweight="2.25pt">
                        <v:textbox style="mso-next-textbox:#_x0000_s1056" inset="0,0,0,0">
                          <w:txbxContent>
                            <w:p w:rsidR="00C0698C" w:rsidRDefault="00C0698C">
                              <w:pPr>
                                <w:pStyle w:val="affe"/>
                                <w:rPr>
                                  <w:noProof w:val="0"/>
                                  <w:sz w:val="24"/>
                                </w:rPr>
                              </w:pPr>
                              <w:fldSimple w:instr=" DOCPROPERTY &quot;Организация&quot;  \* MERGEFORMAT ">
                                <w:r>
                                  <w:rPr>
                                    <w:noProof w:val="0"/>
                                    <w:sz w:val="24"/>
                                  </w:rPr>
                                  <w:t>ООО Альянс</w:t>
                                </w:r>
                              </w:fldSimple>
                            </w:p>
                          </w:txbxContent>
                        </v:textbox>
                      </v:shape>
                      <v:shape id="_x0000_s1057" type="#_x0000_t202" style="position:absolute;left:4667;top:13697;width:3969;height:1417" strokeweight="2.25pt">
                        <v:textbox style="mso-next-textbox:#_x0000_s1057" inset="0,0,0,0">
                          <w:txbxContent>
                            <w:p w:rsidR="00C0698C" w:rsidRDefault="00C0698C" w:rsidP="007736F0">
                              <w:pPr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:rsidR="00C0698C" w:rsidRPr="007736F0" w:rsidRDefault="00C0698C" w:rsidP="007736F0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736F0">
                                <w:rPr>
                                  <w:rFonts w:ascii="Times New Roman" w:eastAsiaTheme="majorEastAsia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Тросовая система </w:t>
                              </w:r>
                              <w:proofErr w:type="spellStart"/>
                              <w:r w:rsidRPr="007736F0">
                                <w:rPr>
                                  <w:rFonts w:ascii="Times New Roman" w:eastAsiaTheme="majorEastAsia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навозоудаления</w:t>
                              </w:r>
                              <w:proofErr w:type="spellEnd"/>
                              <w:r w:rsidRPr="007736F0">
                                <w:rPr>
                                  <w:rFonts w:ascii="Times New Roman" w:eastAsiaTheme="majorEastAsia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для коровников</w:t>
                              </w:r>
                            </w:p>
                          </w:txbxContent>
                        </v:textbox>
                      </v:shape>
                      <v:shape id="_x0000_s1058" type="#_x0000_t202" style="position:absolute;left:4667;top:12846;width:6803;height:850" strokeweight="2.25pt">
                        <v:textbox style="mso-next-textbox:#_x0000_s1058" inset="0,0,0,0">
                          <w:txbxContent>
                            <w:p w:rsidR="00C0698C" w:rsidRDefault="00C0698C">
                              <w:pPr>
                                <w:pStyle w:val="affe"/>
                                <w:spacing w:before="160"/>
                                <w:rPr>
                                  <w:noProof w:val="0"/>
                                  <w:sz w:val="32"/>
                                  <w:lang w:val="en-US"/>
                                </w:rPr>
                              </w:pPr>
                              <w:fldSimple w:instr=" DOCPROPERTY &quot;Номер документа&quot;  \* MERGEFORMAT ">
                                <w:r w:rsidRPr="007736F0">
                                  <w:rPr>
                                    <w:noProof w:val="0"/>
                                    <w:sz w:val="32"/>
                                    <w:lang w:val="en-US"/>
                                  </w:rPr>
                                  <w:t>АЛ.763.02.20_000.000</w:t>
                                </w:r>
                              </w:fldSimple>
                            </w:p>
                          </w:txbxContent>
                        </v:textbox>
                      </v:shape>
                    </v:group>
                    <v:group id="_x0000_s1059" style="position:absolute;left:1135;top:11238;width:3685;height:2274" coordorigin="3028,10033" coordsize="3685,2274">
                      <v:group id="_x0000_s1060" style="position:absolute;left:3031;top:10614;width:3682;height:1693" coordorigin="3314,10614" coordsize="3682,1693">
                        <v:group id="_x0000_s1061" style="position:absolute;left:3314;top:10614;width:3682;height:280" coordorigin="3332,11725" coordsize="3681,283">
                          <v:shape id="_x0000_s1062" type="#_x0000_t202" style="position:absolute;left:3332;top:11725;width:397;height:283" strokeweight="2.25pt">
                            <v:textbox style="mso-next-textbox:#_x0000_s1062" inset="0,0,0,0">
                              <w:txbxContent>
                                <w:p w:rsidR="00C0698C" w:rsidRDefault="00C0698C">
                                  <w:pPr>
                                    <w:pStyle w:val="aff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Лит</w:t>
                                  </w:r>
                                </w:p>
                              </w:txbxContent>
                            </v:textbox>
                          </v:shape>
                          <v:shape id="_x0000_s1063" type="#_x0000_t202" style="position:absolute;left:4295;top:11725;width:1304;height:283" strokeweight="2.25pt">
                            <v:textbox style="mso-next-textbox:#_x0000_s1063" inset="0,0,0,0">
                              <w:txbxContent>
                                <w:p w:rsidR="00C0698C" w:rsidRDefault="00C0698C">
                                  <w:pPr>
                                    <w:pStyle w:val="affe"/>
                                  </w:pPr>
                                  <w:r>
                                    <w:t>№ докум.</w:t>
                                  </w:r>
                                </w:p>
                              </w:txbxContent>
                            </v:textbox>
                          </v:shape>
                          <v:shape id="_x0000_s1064" type="#_x0000_t202" style="position:absolute;left:3728;top:11725;width:567;height:283" strokeweight="2.25pt">
                            <v:textbox style="mso-next-textbox:#_x0000_s1064" inset="0,0,0,0">
                              <w:txbxContent>
                                <w:p w:rsidR="00C0698C" w:rsidRDefault="00C0698C">
                                  <w:pPr>
                                    <w:pStyle w:val="affe"/>
                                    <w:rPr>
                                      <w:noProof w:val="0"/>
                                    </w:rPr>
                                  </w:pPr>
                                  <w:r>
                                    <w:t>Изм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_x0000_s1065" type="#_x0000_t202" style="position:absolute;left:5597;top:11725;width:850;height:283" strokeweight="2.25pt">
                            <v:textbox style="mso-next-textbox:#_x0000_s1065" inset="0,0,0,0">
                              <w:txbxContent>
                                <w:p w:rsidR="00C0698C" w:rsidRDefault="00C0698C">
                                  <w:pPr>
                                    <w:pStyle w:val="affe"/>
                                    <w:rPr>
                                      <w:noProof w:val="0"/>
                                    </w:rPr>
                                  </w:pPr>
                                  <w:r>
                                    <w:t>Подп</w:t>
                                  </w:r>
                                  <w:r>
                                    <w:rPr>
                                      <w:noProof w:val="0"/>
                                    </w:rPr>
                                    <w:t>.</w:t>
                                  </w:r>
                                </w:p>
                              </w:txbxContent>
                            </v:textbox>
                          </v:shape>
                          <v:shape id="_x0000_s1066" type="#_x0000_t202" style="position:absolute;left:6446;top:11725;width:567;height:283" strokeweight="2.25pt">
                            <v:textbox style="mso-next-textbox:#_x0000_s1066" inset="0,0,0,0">
                              <w:txbxContent>
                                <w:p w:rsidR="00C0698C" w:rsidRDefault="00C0698C">
                                  <w:pPr>
                                    <w:pStyle w:val="affe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Дата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_x0000_s1067" style="position:absolute;left:3314;top:10907;width:3682;height:1400" coordorigin="2358,10607" coordsize="3682,1400">
                          <v:group id="_x0000_s1068" style="position:absolute;left:2358;top:10609;width:3681;height:1391" coordorigin="2924,10616" coordsize="3681,1391">
                            <v:group id="_x0000_s1069" style="position:absolute;left:2924;top:10616;width:3680;height:281" coordorigin="2196,10916" coordsize="3683,284">
                              <v:shape id="_x0000_s1070" type="#_x0000_t202" style="position:absolute;left:3158;top:10917;width:1305;height:283" strokeweight="1pt">
                                <v:textbox style="mso-next-textbox:#_x0000_s1070" inset="0,0,0,0">
                                  <w:txbxContent>
                                    <w:p w:rsidR="00C0698C" w:rsidRPr="007736F0" w:rsidRDefault="00C0698C" w:rsidP="007736F0"/>
                                  </w:txbxContent>
                                </v:textbox>
                              </v:shape>
                              <v:shape id="_x0000_s1071" type="#_x0000_t202" style="position:absolute;left:2196;top:10916;width:964;height:283" strokeweight="1pt">
                                <v:textbox style="mso-next-textbox:#_x0000_s1071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Разраб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72" type="#_x0000_t202" style="position:absolute;left:4461;top:10917;width:851;height:283" strokeweight="1pt">
                                <v:textbox style="mso-next-textbox:#_x0000_s1072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73" type="#_x0000_t202" style="position:absolute;left:5311;top:10917;width:568;height:283" strokeweight="1pt">
                                <v:textbox style="mso-next-textbox:#_x0000_s1073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_x0000_s1074" style="position:absolute;left:2925;top:10895;width:3680;height:280" coordorigin="2196,10916" coordsize="3683,284">
                              <v:shape id="_x0000_s1075" type="#_x0000_t202" style="position:absolute;left:3158;top:10917;width:1305;height:283" strokeweight="1pt">
                                <v:textbox style="mso-next-textbox:#_x0000_s1075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76" type="#_x0000_t202" style="position:absolute;left:2196;top:10916;width:964;height:283" strokeweight="1pt">
                                <v:textbox style="mso-next-textbox:#_x0000_s1076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Пров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77" type="#_x0000_t202" style="position:absolute;left:4461;top:10917;width:851;height:283" strokeweight="1pt">
                                <v:textbox style="mso-next-textbox:#_x0000_s1077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78" type="#_x0000_t202" style="position:absolute;left:5311;top:10917;width:568;height:283" strokeweight="1pt">
                                <v:textbox style="mso-next-textbox:#_x0000_s1078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_x0000_s1079" style="position:absolute;left:2925;top:11174;width:3680;height:280" coordorigin="2196,10916" coordsize="3683,284">
                              <v:shape id="_x0000_s1080" type="#_x0000_t202" style="position:absolute;left:3158;top:10917;width:1305;height:283" strokeweight="1pt">
                                <v:textbox style="mso-next-textbox:#_x0000_s1080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1" type="#_x0000_t202" style="position:absolute;left:2196;top:10916;width:964;height:283" strokeweight="1pt">
                                <v:textbox style="mso-next-textbox:#_x0000_s1081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Т.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82" type="#_x0000_t202" style="position:absolute;left:4461;top:10917;width:851;height:283" strokeweight="1pt">
                                <v:textbox style="mso-next-textbox:#_x0000_s1082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3" type="#_x0000_t202" style="position:absolute;left:5311;top:10917;width:568;height:283" strokeweight="1pt">
                                <v:textbox style="mso-next-textbox:#_x0000_s1083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_x0000_s1084" style="position:absolute;left:2925;top:11449;width:3680;height:281" coordorigin="2196,10916" coordsize="3683,284">
                              <v:shape id="_x0000_s1085" type="#_x0000_t202" style="position:absolute;left:3158;top:10917;width:1305;height:283" strokeweight="1pt">
                                <v:textbox style="mso-next-textbox:#_x0000_s1085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6" type="#_x0000_t202" style="position:absolute;left:2196;top:10916;width:964;height:283" strokeweight="1pt">
                                <v:textbox style="mso-next-textbox:#_x0000_s1086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Н.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87" type="#_x0000_t202" style="position:absolute;left:4461;top:10917;width:851;height:283" strokeweight="1pt">
                                <v:textbox style="mso-next-textbox:#_x0000_s1087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8" type="#_x0000_t202" style="position:absolute;left:5311;top:10917;width:568;height:283" strokeweight="1pt">
                                <v:textbox style="mso-next-textbox:#_x0000_s1088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_x0000_s1089" style="position:absolute;left:2925;top:11726;width:3680;height:281" coordorigin="2196,10916" coordsize="3683,284">
                              <v:shape id="_x0000_s1090" type="#_x0000_t202" style="position:absolute;left:3158;top:10917;width:1305;height:283" strokeweight="1pt">
                                <v:textbox style="mso-next-textbox:#_x0000_s1090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91" type="#_x0000_t202" style="position:absolute;left:2196;top:10916;width:964;height:283" strokeweight="1pt">
                                <v:textbox style="mso-next-textbox:#_x0000_s1091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Утв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092" type="#_x0000_t202" style="position:absolute;left:4461;top:10917;width:851;height:283" strokeweight="1pt">
                                <v:textbox style="mso-next-textbox:#_x0000_s1092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93" type="#_x0000_t202" style="position:absolute;left:5311;top:10917;width:568;height:283" strokeweight="1pt">
                                <v:textbox style="mso-next-textbox:#_x0000_s1093" inset="0,0,0,0">
                                  <w:txbxContent>
                                    <w:p w:rsidR="00C0698C" w:rsidRDefault="00C0698C">
                                      <w:pPr>
                                        <w:pStyle w:val="affe"/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_x0000_s1094" style="position:absolute;flip:x" from="5473,10607" to="5473,12007" strokeweight="2.25pt"/>
                          <v:line id="_x0000_s1095" style="position:absolute;flip:x" from="6040,10607" to="6040,12007" strokeweight="2.25pt"/>
                          <v:line id="_x0000_s1096" style="position:absolute;flip:x" from="3322,10607" to="3322,12007" strokeweight="2.25pt"/>
                          <v:line id="_x0000_s1097" style="position:absolute;flip:x" from="4621,10607" to="4621,12007" strokeweight="2.25pt"/>
                          <v:line id="_x0000_s1098" style="position:absolute;flip:x" from="2361,10607" to="2361,12007" strokeweight="2.25pt"/>
                        </v:group>
                      </v:group>
                      <v:group id="_x0000_s1099" style="position:absolute;left:3028;top:10033;width:3683;height:581" coordorigin="3033,9482" coordsize="3683,581">
                        <v:group id="_x0000_s1100" style="position:absolute;left:3034;top:9492;width:3682;height:561" coordorigin="1240,9793" coordsize="3685,568">
                          <v:group id="_x0000_s1101" style="position:absolute;left:1240;top:10078;width:3685;height:283" coordorigin="3332,11725" coordsize="3681,283">
                            <v:shape id="_x0000_s1102" type="#_x0000_t202" style="position:absolute;left:3332;top:11725;width:397;height:283" strokeweight="1pt">
                              <v:textbox style="mso-next-textbox:#_x0000_s1102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_x0000_s1103" type="#_x0000_t202" style="position:absolute;left:4295;top:11725;width:1304;height:283" strokeweight="1pt">
                              <v:textbox style="mso-next-textbox:#_x0000_s1103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_x0000_s1104" type="#_x0000_t202" style="position:absolute;left:3728;top:11725;width:567;height:283" strokeweight="1pt">
                              <v:textbox style="mso-next-textbox:#_x0000_s1104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_x0000_s1105" type="#_x0000_t202" style="position:absolute;left:5597;top:11725;width:850;height:283" strokeweight="1pt">
                              <v:textbox style="mso-next-textbox:#_x0000_s1105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_x0000_s1106" type="#_x0000_t202" style="position:absolute;left:6446;top:11725;width:567;height:283" strokeweight="1pt">
                              <v:textbox style="mso-next-textbox:#_x0000_s1106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_x0000_s1107" style="position:absolute;left:1240;top:9793;width:3685;height:283" coordorigin="3332,11725" coordsize="3681,283">
                            <v:shape id="_x0000_s1108" type="#_x0000_t202" style="position:absolute;left:3332;top:11725;width:397;height:283" strokeweight="1pt">
                              <v:textbox style="mso-next-textbox:#_x0000_s1108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_x0000_s1109" type="#_x0000_t202" style="position:absolute;left:4295;top:11725;width:1304;height:283" strokeweight="1pt">
                              <v:textbox style="mso-next-textbox:#_x0000_s1109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_x0000_s1110" type="#_x0000_t202" style="position:absolute;left:3728;top:11725;width:567;height:283" strokeweight="1pt">
                              <v:textbox style="mso-next-textbox:#_x0000_s1110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_x0000_s1111" type="#_x0000_t202" style="position:absolute;left:5597;top:11725;width:850;height:283" strokeweight="1pt">
                              <v:textbox style="mso-next-textbox:#_x0000_s1111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  <v:shape id="_x0000_s1112" type="#_x0000_t202" style="position:absolute;left:6446;top:11725;width:567;height:283" strokeweight="1pt">
                              <v:textbox style="mso-next-textbox:#_x0000_s1112" inset="0,0,0,0">
                                <w:txbxContent>
                                  <w:p w:rsidR="00C0698C" w:rsidRDefault="00C0698C">
                                    <w:pPr>
                                      <w:pStyle w:val="affe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_x0000_s1113" style="position:absolute" from="5299,9482" to="5299,10053" strokeweight="2.25pt"/>
                        <v:line id="_x0000_s1114" style="position:absolute" from="3033,9492" to="3033,10063" strokeweight="2.25pt"/>
                        <v:line id="_x0000_s1115" style="position:absolute" from="6715,9482" to="6715,10053" strokeweight="2.25pt"/>
                        <v:line id="_x0000_s1116" style="position:absolute" from="6148,9482" to="6148,10053" strokeweight="2.25pt"/>
                        <v:line id="_x0000_s1117" style="position:absolute" from="3430,9492" to="3430,10063" strokeweight="2.25pt"/>
                        <v:line id="_x0000_s1118" style="position:absolute" from="3996,9482" to="3996,10053" strokeweight="2.25pt"/>
                      </v:group>
                    </v:group>
                  </v:group>
                </v:group>
                <w10:wrap anchorx="page" anchory="page"/>
              </v:group>
            </w:pict>
          </w:r>
          <w:r w:rsidR="000B0494" w:rsidRPr="00E15DF6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3F793E" w:rsidRPr="003F793E" w:rsidRDefault="000405E3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r w:rsidRPr="00E15DF6">
            <w:fldChar w:fldCharType="begin"/>
          </w:r>
          <w:r w:rsidR="008F18A4" w:rsidRPr="00E15DF6">
            <w:instrText xml:space="preserve"> TOC \o "1-3" \h \z \u </w:instrText>
          </w:r>
          <w:r w:rsidRPr="00E15DF6">
            <w:fldChar w:fldCharType="separate"/>
          </w:r>
          <w:hyperlink w:anchor="_Toc53475690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Введение.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_Toc53475690 \h </w:instrText>
            </w:r>
            <w:r w:rsidRPr="003F793E">
              <w:rPr>
                <w:rFonts w:ascii="Times New Roman" w:hAnsi="Times New Roman" w:cs="Times New Roman"/>
                <w:noProof/>
                <w:webHidden/>
              </w:rPr>
            </w:r>
            <w:r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1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1.1.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Информация о руководстве.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_Toc53475691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2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Безопасность.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_Toc53475692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3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2.1.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Обязанность пользователя проявлять добросовестность.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_Toc53475693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4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2.2.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Основные указания по технике безопасности.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_Toc53475694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5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Описание.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_Toc53475695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6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3.1.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Использование по назначению.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_Toc53475696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7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3.2.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Принцип работы.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_Toc53475697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8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3.3.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Внесение изменений в конструкцию изделия.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_Toc53475698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699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4.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Технические характеристики.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_Toc53475699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0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4.1.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Эмиссия шума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_Toc53475700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1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4.2.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Рабочая температура.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_Toc53475701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2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4.3.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Моменты затяжки болтовых и винтовых соединений.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_Toc53475702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3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4.4.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Смазочные материалы.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_Toc53475703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4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5.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Геометрические характеристики.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_Toc53475704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5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5.1.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Приводная станция.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_Toc53475705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6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5.2.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Состав приводной станции.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_Toc53475706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7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Транспортировка и монтаж компонентов системы.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_Toc53475707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8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Специальная классификация персонала для транспортировки и монтажа.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_Toc53475708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09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Указания по технике безопасности для транспортировки и монтажа.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_Toc53475709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0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Требования к месту монтажа.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_Toc53475710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1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6.4.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Условия для монтажа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_Toc53475711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2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6.4.1.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Визуальный осмотр.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_Toc53475712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3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6.4.2.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Необходимые документы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_Toc53475713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4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6.4.3.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Оборудование для транспортировки/поднятия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_Toc53475714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5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6.5.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Транспортировка приводной станции к месту монтажа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_Toc53475715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6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6.6.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Установка приводной станции.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_Toc53475716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7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6.7.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Крепление приводной станции анкерными болтами.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_Toc53475717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8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6.7.1.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Выравнивание приводной станции.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_Toc53475718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19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6.8.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Заземление приводной станции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_Toc53475719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Style w:val="aff9"/>
              <w:rFonts w:ascii="Times New Roman" w:hAnsi="Times New Roman" w:cs="Times New Roman"/>
              <w:noProof/>
            </w:rPr>
          </w:pPr>
          <w:hyperlink w:anchor="_Toc53475720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6.9.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Монтаж блока управления.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_Toc53475720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Default="003F793E" w:rsidP="003F793E">
          <w:pPr>
            <w:rPr>
              <w:rStyle w:val="aff9"/>
              <w:rFonts w:ascii="Times New Roman" w:hAnsi="Times New Roman" w:cs="Times New Roman"/>
              <w:noProof/>
            </w:rPr>
          </w:pPr>
          <w:r>
            <w:rPr>
              <w:rStyle w:val="aff9"/>
              <w:rFonts w:ascii="Times New Roman" w:hAnsi="Times New Roman" w:cs="Times New Roman"/>
              <w:noProof/>
            </w:rPr>
            <w:br w:type="page"/>
          </w:r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1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6.9.1.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Проверка электрических компонентов блока управления.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_Toc53475721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2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6.9.2.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Выбор места монтажа.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_Toc53475722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3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6.9.3.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Настенный монтаж блока   управления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_Toc53475723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110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4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6.10.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Электроподключение.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_Toc53475724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5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6.10.1.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Подключение электродвигателя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_Toc53475725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6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6.10.2.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Подключение концевых выключателей и вспомогательных выключателей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_Toc53475726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7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6.10.3.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Подключение выключателя неправильной намотки троса и датчиков открытия кожухов.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_Toc53475727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8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6.10.4.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Проверка выключателя неправильной намотки троса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_Toc53475728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110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29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Монтаж направляющих роликов.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_Toc53475729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0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6.11.1.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Установка направляющих роликов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_Toc53475730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1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6.11.2.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Направляющий ролик. Монтаж.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_Toc53475731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5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2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6.11.2.1.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Габаритные размеры.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_Toc53475732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5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3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6.11.2.2.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Крепление направляющего ролика анкерными болтами.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_Toc53475733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5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4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6.11.2.3.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Регулировка очистителя ролика.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_Toc53475734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110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5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Транспортировка частей скрепера.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_Toc53475735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110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6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Монтаж скрепера.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_Toc53475736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7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6.13.1.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Габаритные размеры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_Toc53475737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8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6.13.2.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Монтаж.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_Toc53475738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110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39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6.14.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Монтаж троса.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_Toc53475739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0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6.14.1.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Шаг 1: Установка скрепера.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_Toc53475740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1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6.14.2.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Шаг 2: Соединение скреперов.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_Toc53475741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2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6.14.3.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Шаг 3. Настройка конечного положения скрепера на приводной станции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_Toc53475742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3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6.14.4.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Шаг 4: Соединение скрепера и приводной станции.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_Toc53475743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30"/>
            <w:tabs>
              <w:tab w:val="left" w:pos="132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4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6.14.5.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Шаг 5: Завершение монтажа троса.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_Toc53475744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5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7.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Панель управления.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_Toc53475745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6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7.1.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Разъединительный переключатель панели управления.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_Toc53475746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7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7.2.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Кнопки управления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_Toc53475747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8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Техническое обслуживание.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_Toc53475748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49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Специальная квалификация персонала для технического обслуживания.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_Toc53475749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50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Указания по технике безопасности. При проведении технического обслуживания.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_Toc53475750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51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Проверка и регулировка натяжения стального/оцинкованного троса.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_Toc53475751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52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8.4.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Визуальный осмотр.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_Toc53475752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65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8.5.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Проверка затяжки болтов.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_Toc53475765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66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8.6.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Замена масла в редукторе.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_Toc53475766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67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8.7.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Смазка резьбового штока и направляющей.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_Toc53475767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68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8.8.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Смазка подшипников.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_Toc53475768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69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8.9.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Смазка направляющих роликов.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_Toc53475769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110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70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8.10.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Проверка и регулировка натяжения цепей.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_Toc53475770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110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71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8.11.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Смазка цепей.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_Toc53475771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110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72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8.12.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 xml:space="preserve">Общая </w:t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  <w:lang w:val="en-US"/>
              </w:rPr>
              <w:t>очистка</w:t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_Toc53475772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44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73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9.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Расположение предупреждающих табличек.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_Toc53475773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20"/>
            <w:tabs>
              <w:tab w:val="left" w:pos="88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74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9.1.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Приводная станция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_Toc53475774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66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75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10.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Поиск и устранение неисправностей.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_Toc53475775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66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76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11.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Комплект поставки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_Toc53475776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Pr="003F793E" w:rsidRDefault="003F14C6">
          <w:pPr>
            <w:pStyle w:val="11"/>
            <w:tabs>
              <w:tab w:val="left" w:pos="660"/>
              <w:tab w:val="right" w:leader="dot" w:pos="948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53475777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12.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Гарантия завода-изготовителя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_Toc53475777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F793E" w:rsidRDefault="003F14C6">
          <w:pPr>
            <w:pStyle w:val="11"/>
            <w:tabs>
              <w:tab w:val="left" w:pos="660"/>
              <w:tab w:val="right" w:leader="dot" w:pos="9486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475778" w:history="1"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13.</w:t>
            </w:r>
            <w:r w:rsidR="003F793E" w:rsidRPr="003F793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F793E" w:rsidRPr="003F793E">
              <w:rPr>
                <w:rStyle w:val="aff9"/>
                <w:rFonts w:ascii="Times New Roman" w:eastAsia="Times New Roman" w:hAnsi="Times New Roman" w:cs="Times New Roman"/>
                <w:noProof/>
              </w:rPr>
              <w:t>Свидетельство о приёмке.</w:t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F793E" w:rsidRPr="003F793E">
              <w:rPr>
                <w:rFonts w:ascii="Times New Roman" w:hAnsi="Times New Roman" w:cs="Times New Roman"/>
                <w:noProof/>
                <w:webHidden/>
              </w:rPr>
              <w:instrText xml:space="preserve"> PAGEREF _Toc53475778 \h </w:instrTex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917042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0405E3" w:rsidRPr="003F793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F18A4" w:rsidRPr="00E15DF6" w:rsidRDefault="000405E3">
          <w:r w:rsidRPr="00E15DF6">
            <w:fldChar w:fldCharType="end"/>
          </w:r>
        </w:p>
      </w:sdtContent>
    </w:sdt>
    <w:p w:rsidR="007E36E0" w:rsidRPr="00E15DF6" w:rsidRDefault="007E36E0">
      <w:pPr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E15DF6">
        <w:rPr>
          <w:rFonts w:ascii="Times New Roman" w:eastAsia="Times New Roman" w:hAnsi="Times New Roman" w:cs="Times New Roman"/>
          <w:sz w:val="24"/>
          <w:szCs w:val="24"/>
          <w:highlight w:val="lightGray"/>
        </w:rPr>
        <w:br w:type="page"/>
      </w:r>
    </w:p>
    <w:p w:rsidR="00CD61F8" w:rsidRDefault="007E36E0" w:rsidP="008F18A4">
      <w:pPr>
        <w:pStyle w:val="10"/>
        <w:numPr>
          <w:ilvl w:val="0"/>
          <w:numId w:val="2"/>
        </w:numPr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Toc53475690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Введение.</w:t>
      </w:r>
      <w:bookmarkEnd w:id="0"/>
    </w:p>
    <w:p w:rsidR="00CD61F8" w:rsidRDefault="007E36E0" w:rsidP="008F18A4">
      <w:pPr>
        <w:pStyle w:val="10"/>
        <w:numPr>
          <w:ilvl w:val="1"/>
          <w:numId w:val="2"/>
        </w:numPr>
        <w:spacing w:after="24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Toc53475691"/>
      <w:r>
        <w:rPr>
          <w:rFonts w:ascii="Times New Roman" w:eastAsia="Times New Roman" w:hAnsi="Times New Roman" w:cs="Times New Roman"/>
          <w:b/>
          <w:sz w:val="24"/>
          <w:szCs w:val="24"/>
        </w:rPr>
        <w:t>Информация о руководстве.</w:t>
      </w:r>
      <w:bookmarkEnd w:id="1"/>
    </w:p>
    <w:p w:rsidR="00CD61F8" w:rsidRDefault="007E36E0">
      <w:pPr>
        <w:pStyle w:val="10"/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Указанное в этом документе изделие произведено компанией ООО "Альянс". Настоящее руководство по эксплуатации (РЭ) предназначено для изучения устройства, принципа работы и использования тросовой системы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правил технического обслуживания в процессе эксплуатации, транспортирования и хранения. В настоящем РЭ указаны методы безопасной работы при эксплуатации системы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61F8" w:rsidRDefault="007E36E0">
      <w:pPr>
        <w:pStyle w:val="10"/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Завод изготовитель оставляет за собой право на внесение изменений в виде технических усовершенствований, которые отличаются от параметров и чертежей, приведенных  в настоящем руководстве.</w:t>
      </w:r>
    </w:p>
    <w:p w:rsidR="00CD61F8" w:rsidRDefault="007E36E0">
      <w:pPr>
        <w:pStyle w:val="10"/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Запрещается вносить изменения в настоящее руководство. Актуальную версию можно </w:t>
      </w:r>
      <w:r w:rsidR="00E37C9E" w:rsidRPr="00E37C9E">
        <w:rPr>
          <w:rFonts w:ascii="Times New Roman" w:eastAsia="Times New Roman" w:hAnsi="Times New Roman" w:cs="Times New Roman"/>
          <w:sz w:val="24"/>
          <w:szCs w:val="24"/>
        </w:rPr>
        <w:t>получить</w:t>
      </w:r>
      <w:r w:rsidRPr="00E37C9E">
        <w:rPr>
          <w:rFonts w:ascii="Times New Roman" w:eastAsia="Times New Roman" w:hAnsi="Times New Roman" w:cs="Times New Roman"/>
          <w:sz w:val="24"/>
          <w:szCs w:val="24"/>
        </w:rPr>
        <w:t xml:space="preserve"> у изготовителя</w:t>
      </w:r>
      <w:r>
        <w:rPr>
          <w:rFonts w:ascii="Times New Roman" w:eastAsia="Times New Roman" w:hAnsi="Times New Roman" w:cs="Times New Roman"/>
          <w:sz w:val="24"/>
          <w:szCs w:val="24"/>
        </w:rPr>
        <w:t>. Перепечатку и размножение в любой форме, в том числе частично, разрешается осуществлять только с письменного согласия фирмы-изготовителя.</w:t>
      </w:r>
    </w:p>
    <w:p w:rsidR="00CD61F8" w:rsidRDefault="007E36E0" w:rsidP="008F18A4">
      <w:pPr>
        <w:pStyle w:val="10"/>
        <w:numPr>
          <w:ilvl w:val="0"/>
          <w:numId w:val="2"/>
        </w:numPr>
        <w:spacing w:before="24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Toc53475692"/>
      <w:r>
        <w:rPr>
          <w:rFonts w:ascii="Times New Roman" w:eastAsia="Times New Roman" w:hAnsi="Times New Roman" w:cs="Times New Roman"/>
          <w:b/>
          <w:sz w:val="24"/>
          <w:szCs w:val="24"/>
        </w:rPr>
        <w:t>Безопасность.</w:t>
      </w:r>
      <w:bookmarkEnd w:id="2"/>
    </w:p>
    <w:p w:rsidR="00CD61F8" w:rsidRDefault="007E36E0" w:rsidP="008F18A4">
      <w:pPr>
        <w:pStyle w:val="10"/>
        <w:numPr>
          <w:ilvl w:val="1"/>
          <w:numId w:val="2"/>
        </w:numPr>
        <w:spacing w:after="24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Toc53475693"/>
      <w:r>
        <w:rPr>
          <w:rFonts w:ascii="Times New Roman" w:eastAsia="Times New Roman" w:hAnsi="Times New Roman" w:cs="Times New Roman"/>
          <w:b/>
          <w:sz w:val="24"/>
          <w:szCs w:val="24"/>
        </w:rPr>
        <w:t>Обязанность пользователя проявлять добросовестность.</w:t>
      </w:r>
      <w:bookmarkEnd w:id="3"/>
    </w:p>
    <w:p w:rsidR="00CD61F8" w:rsidRDefault="007E36E0">
      <w:pPr>
        <w:pStyle w:val="10"/>
        <w:spacing w:before="40"/>
        <w:ind w:right="1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Изделие разработано исключительно для использования на сельскохозяйственных предприятиях. При его использовании необходимо соблюдать действующие региональные стандарты.</w:t>
      </w:r>
    </w:p>
    <w:p w:rsidR="00CD61F8" w:rsidRDefault="007E36E0">
      <w:pPr>
        <w:pStyle w:val="10"/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Оборудование было сконструировано и изготовлено с учетом анализа опасности и тщательного выбора соблюдаемых гармонизированных стандартов, а также прочих технических спецификаций. Таким образом, оно обеспечивает наивысшую степень безопасности. </w:t>
      </w:r>
    </w:p>
    <w:p w:rsidR="00CD61F8" w:rsidRDefault="007E36E0">
      <w:pPr>
        <w:pStyle w:val="10"/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время перемешивания навоз выделяет ядовитые газы. Обязательно соблюдайте указания по технике безопасности для закрытых помещений при эксплуатации и техническом обслуживания системы в таком месте.</w:t>
      </w:r>
    </w:p>
    <w:p w:rsidR="00CD61F8" w:rsidRDefault="007E36E0">
      <w:pPr>
        <w:pStyle w:val="10"/>
        <w:spacing w:before="20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Пользователь обязан обеспечить безопасность на рабочем месте путем выполнения следующих требований:</w:t>
      </w:r>
    </w:p>
    <w:p w:rsidR="00CD61F8" w:rsidRDefault="007E36E0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Все лица, выполняющие работы на оборудовании, должны внимательно прочитать РЭ и подтвердить своей подписью, что они поняли ее и будут ее соблюдать.</w:t>
      </w:r>
    </w:p>
    <w:p w:rsidR="00CD61F8" w:rsidRDefault="007E36E0">
      <w:pPr>
        <w:pStyle w:val="10"/>
        <w:spacing w:before="8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Предоставить персоналу средства индивидуальной защиты (наушники, очки, защитную обувь и т.д.).</w:t>
      </w:r>
    </w:p>
    <w:p w:rsidR="00CD61F8" w:rsidRDefault="007E36E0">
      <w:pPr>
        <w:pStyle w:val="10"/>
        <w:spacing w:before="8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Провести необходимое обучение сотрудников, которые будут работать с изделием.</w:t>
      </w:r>
    </w:p>
    <w:p w:rsidR="00CD61F8" w:rsidRDefault="007E36E0">
      <w:pPr>
        <w:pStyle w:val="10"/>
        <w:spacing w:before="8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Предоставить указанные в данной инструкции инструменты.</w:t>
      </w:r>
    </w:p>
    <w:p w:rsidR="00CD61F8" w:rsidRDefault="007E36E0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 случае необходимости предоставить приобретенные на месте компоненты и/или изделия, которое соответствуют указанным в главе "Технические характеристики" требованиям.</w:t>
      </w:r>
    </w:p>
    <w:p w:rsidR="00CD61F8" w:rsidRDefault="007E36E0">
      <w:pPr>
        <w:pStyle w:val="10"/>
        <w:spacing w:before="8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Заменять поврежденные и изношенные узлы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новые.</w:t>
      </w:r>
    </w:p>
    <w:p w:rsidR="00CD61F8" w:rsidRDefault="007E36E0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Обеспечить достаточное освещение всех зон, где выполняются работы на изделии.</w:t>
      </w:r>
    </w:p>
    <w:p w:rsidR="00CD61F8" w:rsidRDefault="007E36E0" w:rsidP="008F18A4">
      <w:pPr>
        <w:pStyle w:val="10"/>
        <w:numPr>
          <w:ilvl w:val="1"/>
          <w:numId w:val="2"/>
        </w:numPr>
        <w:spacing w:before="100"/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Toc53475694"/>
      <w:r>
        <w:rPr>
          <w:rFonts w:ascii="Times New Roman" w:eastAsia="Times New Roman" w:hAnsi="Times New Roman" w:cs="Times New Roman"/>
          <w:b/>
          <w:sz w:val="24"/>
          <w:szCs w:val="24"/>
        </w:rPr>
        <w:t>Основные указания по технике безопасности.</w:t>
      </w:r>
      <w:bookmarkEnd w:id="4"/>
    </w:p>
    <w:p w:rsidR="00CD61F8" w:rsidRDefault="007E36E0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Осуществлять управление разрешается только квалифицированному персоналу. </w:t>
      </w:r>
    </w:p>
    <w:p w:rsidR="00CD61F8" w:rsidRDefault="007E36E0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 работе с изделием необходимы средства индивидуальной защиты, наушники, очки и защитная обувь.</w:t>
      </w:r>
    </w:p>
    <w:p w:rsidR="00CD61F8" w:rsidRDefault="007E36E0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 зоне работы оборудования разрешается находиться только персоналу, который выполняет указанные в настоящей инструкции работы. Руки, ноги, волосы и одежду держать на безопасном расстоянии от вращающихся элементов, шарниров, острых углов и т.д.</w:t>
      </w:r>
    </w:p>
    <w:p w:rsidR="00CD61F8" w:rsidRDefault="007E36E0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Изделие разрешается эксплуатировать только в технически исправном состоянии. Нельзя использовать поврежденные или изношенные узлы.</w:t>
      </w:r>
    </w:p>
    <w:p w:rsidR="00CD61F8" w:rsidRDefault="007E36E0" w:rsidP="008F18A4">
      <w:pPr>
        <w:pStyle w:val="10"/>
        <w:numPr>
          <w:ilvl w:val="0"/>
          <w:numId w:val="2"/>
        </w:numPr>
        <w:spacing w:before="100"/>
        <w:ind w:right="2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Toc53475695"/>
      <w:r>
        <w:rPr>
          <w:rFonts w:ascii="Times New Roman" w:eastAsia="Times New Roman" w:hAnsi="Times New Roman" w:cs="Times New Roman"/>
          <w:b/>
          <w:sz w:val="24"/>
          <w:szCs w:val="24"/>
        </w:rPr>
        <w:t>Описание.</w:t>
      </w:r>
      <w:bookmarkEnd w:id="5"/>
    </w:p>
    <w:p w:rsidR="00CD61F8" w:rsidRDefault="007E36E0" w:rsidP="008F18A4">
      <w:pPr>
        <w:pStyle w:val="10"/>
        <w:numPr>
          <w:ilvl w:val="1"/>
          <w:numId w:val="2"/>
        </w:numPr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Toc53475696"/>
      <w:r>
        <w:rPr>
          <w:rFonts w:ascii="Times New Roman" w:eastAsia="Times New Roman" w:hAnsi="Times New Roman" w:cs="Times New Roman"/>
          <w:b/>
          <w:sz w:val="24"/>
          <w:szCs w:val="24"/>
        </w:rPr>
        <w:t>Использование по назначению.</w:t>
      </w:r>
      <w:bookmarkEnd w:id="6"/>
    </w:p>
    <w:p w:rsidR="00CD61F8" w:rsidRDefault="007E36E0">
      <w:pPr>
        <w:pStyle w:val="10"/>
        <w:spacing w:before="100"/>
        <w:ind w:right="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Тросовая система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предназначена для уборки навоза/навозной жижи в аллеях коровников с беспривязным содержанием.</w:t>
      </w:r>
    </w:p>
    <w:p w:rsidR="00CD61F8" w:rsidRDefault="007E36E0">
      <w:pPr>
        <w:pStyle w:val="10"/>
        <w:spacing w:before="100"/>
        <w:ind w:right="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Уборка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должна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выполняться согласно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параметрам, которые определены указаниями по расчету системы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61F8" w:rsidRDefault="007E36E0">
      <w:pPr>
        <w:pStyle w:val="10"/>
        <w:spacing w:before="100"/>
        <w:ind w:right="220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238125</wp:posOffset>
            </wp:positionV>
            <wp:extent cx="448005" cy="398463"/>
            <wp:effectExtent l="0" t="0" r="0" b="0"/>
            <wp:wrapSquare wrapText="bothSides" distT="114300" distB="114300" distL="114300" distR="114300"/>
            <wp:docPr id="58" name="image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005" cy="398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61F8" w:rsidRDefault="007E36E0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Запрещено:</w:t>
      </w:r>
    </w:p>
    <w:p w:rsidR="00CD61F8" w:rsidRDefault="00CD61F8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●  убирать другие материалы кроме навоза/навозной жижи и воды,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●  наезжать на трос машинами/оборудованием,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●  ремонтировать трос с помощью острых или тугих крепежных деталей,</w:t>
      </w:r>
    </w:p>
    <w:p w:rsidR="00CD61F8" w:rsidRDefault="007E36E0">
      <w:pPr>
        <w:pStyle w:val="10"/>
        <w:spacing w:before="120"/>
        <w:ind w:right="220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Изготовитель не несет никакой ответственности за вред, причиненный вследствие использования не по назначению. Риск за это несет сам пользователь. К использованию по назначение относится также соблюдение настоящей инструкции по эксплуатации.</w:t>
      </w:r>
    </w:p>
    <w:p w:rsidR="00CD61F8" w:rsidRDefault="007E36E0" w:rsidP="008F18A4">
      <w:pPr>
        <w:pStyle w:val="10"/>
        <w:numPr>
          <w:ilvl w:val="1"/>
          <w:numId w:val="2"/>
        </w:numPr>
        <w:spacing w:before="100"/>
        <w:ind w:right="20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7" w:name="_Toc53475697"/>
      <w:r>
        <w:rPr>
          <w:rFonts w:ascii="Times New Roman" w:eastAsia="Times New Roman" w:hAnsi="Times New Roman" w:cs="Times New Roman"/>
          <w:b/>
          <w:sz w:val="24"/>
          <w:szCs w:val="24"/>
        </w:rPr>
        <w:t>Принцип работы.</w:t>
      </w:r>
      <w:bookmarkEnd w:id="7"/>
    </w:p>
    <w:p w:rsidR="00CD61F8" w:rsidRPr="00B203E8" w:rsidRDefault="007E36E0">
      <w:pPr>
        <w:pStyle w:val="10"/>
        <w:spacing w:before="100"/>
        <w:ind w:right="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3E8">
        <w:rPr>
          <w:rFonts w:ascii="Times New Roman" w:eastAsia="Times New Roman" w:hAnsi="Times New Roman" w:cs="Times New Roman"/>
          <w:sz w:val="24"/>
          <w:szCs w:val="24"/>
        </w:rPr>
        <w:t>Тросовая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  </w:t>
      </w:r>
      <w:proofErr w:type="spellStart"/>
      <w:r w:rsidRPr="00B203E8"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 w:rsidR="00E37C9E" w:rsidRPr="00B203E8">
        <w:rPr>
          <w:rFonts w:ascii="Times New Roman" w:eastAsia="Times New Roman" w:hAnsi="Times New Roman" w:cs="Times New Roman"/>
          <w:sz w:val="24"/>
          <w:szCs w:val="24"/>
        </w:rPr>
        <w:t xml:space="preserve"> (рисунок 1)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 xml:space="preserve">   состоит   из   приводной   станции</w:t>
      </w:r>
      <w:r w:rsidR="00E37C9E" w:rsidRPr="00B203E8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796A14" w:rsidRPr="00B203E8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>, направляющих роликов</w:t>
      </w:r>
      <w:r w:rsidR="00E37C9E" w:rsidRPr="00B203E8">
        <w:rPr>
          <w:rFonts w:ascii="Times New Roman" w:eastAsia="Times New Roman" w:hAnsi="Times New Roman" w:cs="Times New Roman"/>
          <w:sz w:val="24"/>
          <w:szCs w:val="24"/>
        </w:rPr>
        <w:t xml:space="preserve"> - 2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>, скреперов</w:t>
      </w:r>
      <w:r w:rsidR="00E37C9E" w:rsidRPr="00B203E8">
        <w:rPr>
          <w:rFonts w:ascii="Times New Roman" w:eastAsia="Times New Roman" w:hAnsi="Times New Roman" w:cs="Times New Roman"/>
          <w:sz w:val="24"/>
          <w:szCs w:val="24"/>
        </w:rPr>
        <w:t xml:space="preserve"> - 3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 xml:space="preserve"> и троса</w:t>
      </w:r>
      <w:r w:rsidR="00E37C9E" w:rsidRPr="00B203E8">
        <w:rPr>
          <w:rFonts w:ascii="Times New Roman" w:eastAsia="Times New Roman" w:hAnsi="Times New Roman" w:cs="Times New Roman"/>
          <w:sz w:val="24"/>
          <w:szCs w:val="24"/>
        </w:rPr>
        <w:t xml:space="preserve"> - 6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61F8" w:rsidRPr="00B203E8" w:rsidRDefault="007E36E0">
      <w:pPr>
        <w:pStyle w:val="10"/>
        <w:spacing w:before="100"/>
        <w:ind w:right="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3E8">
        <w:rPr>
          <w:rFonts w:ascii="Times New Roman" w:eastAsia="Times New Roman" w:hAnsi="Times New Roman" w:cs="Times New Roman"/>
          <w:sz w:val="24"/>
          <w:szCs w:val="24"/>
        </w:rPr>
        <w:t xml:space="preserve">Система работает </w:t>
      </w:r>
      <w:r w:rsidR="00C3755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>авто</w:t>
      </w:r>
      <w:r w:rsidR="00C37551">
        <w:rPr>
          <w:rFonts w:ascii="Times New Roman" w:eastAsia="Times New Roman" w:hAnsi="Times New Roman" w:cs="Times New Roman"/>
          <w:sz w:val="24"/>
          <w:szCs w:val="24"/>
        </w:rPr>
        <w:t>матическом режиме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 xml:space="preserve"> после запуска приводной станции. Скреперы соединены между собой и с барабаном приводной станции стальным тросам и перемещаются в аллеях.</w:t>
      </w:r>
    </w:p>
    <w:p w:rsidR="00CD61F8" w:rsidRDefault="007E36E0">
      <w:pPr>
        <w:pStyle w:val="10"/>
        <w:spacing w:before="100"/>
        <w:ind w:right="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03E8">
        <w:rPr>
          <w:rFonts w:ascii="Times New Roman" w:eastAsia="Times New Roman" w:hAnsi="Times New Roman" w:cs="Times New Roman"/>
          <w:sz w:val="24"/>
          <w:szCs w:val="24"/>
        </w:rPr>
        <w:lastRenderedPageBreak/>
        <w:t>При вращении барабана один скрепер перемещается вперед, а другой назад. Как только скрепер доходит до поперечного канала</w:t>
      </w:r>
      <w:r w:rsidR="00B203E8" w:rsidRPr="00B203E8">
        <w:rPr>
          <w:rFonts w:ascii="Times New Roman" w:eastAsia="Times New Roman" w:hAnsi="Times New Roman" w:cs="Times New Roman"/>
          <w:sz w:val="24"/>
          <w:szCs w:val="24"/>
        </w:rPr>
        <w:t xml:space="preserve"> - 4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>, срабатывает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концевой выключатель</w:t>
      </w:r>
      <w:r w:rsidR="00B2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система меняет направление движения. Затем выполняется уборка другой аллеи.</w:t>
      </w:r>
    </w:p>
    <w:p w:rsidR="008F18A4" w:rsidRPr="008F18A4" w:rsidRDefault="008F18A4">
      <w:pPr>
        <w:pStyle w:val="10"/>
        <w:spacing w:before="100"/>
        <w:ind w:right="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6F0054">
      <w:pPr>
        <w:pStyle w:val="10"/>
        <w:spacing w:before="12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95pt;height:387.55pt">
            <v:imagedata r:id="rId11" o:title="Коровник"/>
          </v:shape>
        </w:pict>
      </w:r>
    </w:p>
    <w:p w:rsidR="00CD61F8" w:rsidRDefault="007E36E0">
      <w:pPr>
        <w:pStyle w:val="10"/>
        <w:spacing w:before="12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1 - Устройство системы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61F8" w:rsidRDefault="007E36E0">
      <w:pPr>
        <w:pStyle w:val="10"/>
        <w:spacing w:before="12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1-приводная станция, 2-</w:t>
      </w:r>
      <w:r w:rsidR="000B0E04" w:rsidRPr="000B0E04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одинарный </w:t>
      </w:r>
      <w:r w:rsidRPr="000B0E04">
        <w:rPr>
          <w:rFonts w:ascii="Times New Roman" w:eastAsia="Times New Roman" w:hAnsi="Times New Roman" w:cs="Times New Roman"/>
          <w:sz w:val="24"/>
          <w:szCs w:val="24"/>
          <w:highlight w:val="yellow"/>
        </w:rPr>
        <w:t>направляющий ролик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0B0E04">
        <w:rPr>
          <w:rFonts w:ascii="Times New Roman" w:eastAsia="Times New Roman" w:hAnsi="Times New Roman" w:cs="Times New Roman"/>
          <w:sz w:val="24"/>
          <w:szCs w:val="24"/>
        </w:rPr>
        <w:t xml:space="preserve"> 3-</w:t>
      </w:r>
      <w:r w:rsidR="000B0E04" w:rsidRPr="000B0E04">
        <w:rPr>
          <w:rFonts w:ascii="Times New Roman" w:eastAsia="Times New Roman" w:hAnsi="Times New Roman" w:cs="Times New Roman"/>
          <w:sz w:val="24"/>
          <w:szCs w:val="24"/>
          <w:highlight w:val="yellow"/>
        </w:rPr>
        <w:t>двойной направляющий ролик,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0E04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-скребок, </w:t>
      </w:r>
      <w:r w:rsidR="000B0E04">
        <w:rPr>
          <w:rFonts w:ascii="Times New Roman" w:eastAsia="Times New Roman" w:hAnsi="Times New Roman" w:cs="Times New Roman"/>
          <w:sz w:val="24"/>
          <w:szCs w:val="24"/>
        </w:rPr>
        <w:t>5-боксы, 6-трос</w:t>
      </w:r>
      <w:r w:rsidR="000B0E04">
        <w:rPr>
          <w:rFonts w:ascii="Times New Roman" w:eastAsia="Times New Roman" w:hAnsi="Times New Roman" w:cs="Times New Roman"/>
          <w:sz w:val="24"/>
          <w:szCs w:val="24"/>
        </w:rPr>
        <w:tab/>
        <w:t>(нейлоновый</w:t>
      </w:r>
      <w:r w:rsidR="000B0E04">
        <w:rPr>
          <w:rFonts w:ascii="Times New Roman" w:eastAsia="Times New Roman" w:hAnsi="Times New Roman" w:cs="Times New Roman"/>
          <w:sz w:val="24"/>
          <w:szCs w:val="24"/>
        </w:rPr>
        <w:tab/>
        <w:t>или стальной), 7-кормовой стол,             8-панель управления станцией 9</w:t>
      </w:r>
      <w:r>
        <w:rPr>
          <w:rFonts w:ascii="Times New Roman" w:eastAsia="Times New Roman" w:hAnsi="Times New Roman" w:cs="Times New Roman"/>
          <w:sz w:val="24"/>
          <w:szCs w:val="24"/>
        </w:rPr>
        <w:t>-поперечный канал.</w:t>
      </w:r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8" w:name="_Toc53475698"/>
      <w:r>
        <w:rPr>
          <w:rFonts w:ascii="Times New Roman" w:eastAsia="Times New Roman" w:hAnsi="Times New Roman" w:cs="Times New Roman"/>
          <w:b/>
          <w:sz w:val="24"/>
          <w:szCs w:val="24"/>
        </w:rPr>
        <w:t>Внесение изменений в конструкцию изделия.</w:t>
      </w:r>
      <w:bookmarkEnd w:id="8"/>
    </w:p>
    <w:p w:rsidR="00CD61F8" w:rsidRDefault="007E36E0">
      <w:pPr>
        <w:pStyle w:val="10"/>
        <w:spacing w:before="6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соображений безопасности запрещается осуществлять самовольные изменения в конструкции изделия.</w:t>
      </w:r>
    </w:p>
    <w:p w:rsidR="00CD61F8" w:rsidRDefault="007E36E0" w:rsidP="008F18A4">
      <w:pPr>
        <w:pStyle w:val="10"/>
        <w:numPr>
          <w:ilvl w:val="0"/>
          <w:numId w:val="2"/>
        </w:numPr>
        <w:spacing w:before="120"/>
        <w:ind w:right="2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Toc53475699"/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характеристики</w:t>
      </w:r>
      <w:r w:rsidR="008F18A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bookmarkEnd w:id="9"/>
    </w:p>
    <w:p w:rsidR="00CD61F8" w:rsidRDefault="007E36E0" w:rsidP="008F18A4">
      <w:pPr>
        <w:pStyle w:val="10"/>
        <w:numPr>
          <w:ilvl w:val="1"/>
          <w:numId w:val="2"/>
        </w:numPr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0" w:name="_Toc53475700"/>
      <w:r>
        <w:rPr>
          <w:rFonts w:ascii="Times New Roman" w:eastAsia="Times New Roman" w:hAnsi="Times New Roman" w:cs="Times New Roman"/>
          <w:b/>
          <w:sz w:val="24"/>
          <w:szCs w:val="24"/>
        </w:rPr>
        <w:t>Эмиссия шума</w:t>
      </w:r>
      <w:bookmarkEnd w:id="10"/>
    </w:p>
    <w:p w:rsidR="00CD61F8" w:rsidRDefault="007E36E0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Уровень шума 65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dBA</w:t>
      </w:r>
      <w:proofErr w:type="spellEnd"/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1" w:name="_Toc53475701"/>
      <w:r>
        <w:rPr>
          <w:rFonts w:ascii="Times New Roman" w:eastAsia="Times New Roman" w:hAnsi="Times New Roman" w:cs="Times New Roman"/>
          <w:b/>
          <w:sz w:val="24"/>
          <w:szCs w:val="24"/>
        </w:rPr>
        <w:t>Рабочая температура.</w:t>
      </w:r>
      <w:bookmarkEnd w:id="11"/>
    </w:p>
    <w:p w:rsidR="00CD61F8" w:rsidRDefault="007E36E0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температура выше </w:t>
      </w:r>
      <w:r w:rsidR="001E1ACD">
        <w:rPr>
          <w:rFonts w:ascii="Times New Roman" w:eastAsia="Times New Roman" w:hAnsi="Times New Roman" w:cs="Times New Roman"/>
          <w:sz w:val="24"/>
          <w:szCs w:val="24"/>
          <w:lang w:val="en-US"/>
        </w:rPr>
        <w:t>-20</w:t>
      </w:r>
      <w:r>
        <w:rPr>
          <w:rFonts w:ascii="Times New Roman" w:eastAsia="Times New Roman" w:hAnsi="Times New Roman" w:cs="Times New Roman"/>
          <w:sz w:val="24"/>
          <w:szCs w:val="24"/>
        </w:rPr>
        <w:t>°C.</w:t>
      </w:r>
      <w:r>
        <w:br w:type="page"/>
      </w:r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2" w:name="_Toc53475702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Моменты затяжки болтовых и винтовых соединений.</w:t>
      </w:r>
      <w:bookmarkEnd w:id="12"/>
    </w:p>
    <w:p w:rsidR="00CD61F8" w:rsidRPr="008F18A4" w:rsidRDefault="008F18A4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tbl>
      <w:tblPr>
        <w:tblStyle w:val="a5"/>
        <w:tblW w:w="94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15"/>
        <w:gridCol w:w="759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</w:tblGrid>
      <w:tr w:rsidR="00CD61F8">
        <w:trPr>
          <w:trHeight w:val="330"/>
        </w:trPr>
        <w:tc>
          <w:tcPr>
            <w:tcW w:w="19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Болт/Винт</w:t>
            </w:r>
          </w:p>
        </w:tc>
        <w:tc>
          <w:tcPr>
            <w:tcW w:w="7580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Диаметр болта и момент затяжки, Н*м.</w:t>
            </w:r>
          </w:p>
        </w:tc>
      </w:tr>
      <w:tr w:rsidR="00CD61F8">
        <w:tc>
          <w:tcPr>
            <w:tcW w:w="19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М8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М10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М12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М14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М16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М20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М22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М24</w:t>
            </w:r>
          </w:p>
        </w:tc>
      </w:tr>
      <w:tr w:rsidR="00CD61F8">
        <w:trPr>
          <w:trHeight w:val="255"/>
        </w:trPr>
        <w:tc>
          <w:tcPr>
            <w:tcW w:w="1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 7805-70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279</w:t>
            </w:r>
          </w:p>
        </w:tc>
      </w:tr>
      <w:tr w:rsidR="00CD61F8">
        <w:tc>
          <w:tcPr>
            <w:tcW w:w="1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 8878-93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D61F8">
        <w:tc>
          <w:tcPr>
            <w:tcW w:w="1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11644-75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D61F8" w:rsidRDefault="00CD61F8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3" w:name="_Toc53475703"/>
      <w:r>
        <w:rPr>
          <w:rFonts w:ascii="Times New Roman" w:eastAsia="Times New Roman" w:hAnsi="Times New Roman" w:cs="Times New Roman"/>
          <w:b/>
          <w:sz w:val="24"/>
          <w:szCs w:val="24"/>
        </w:rPr>
        <w:t>Смазочные материалы.</w:t>
      </w:r>
      <w:bookmarkEnd w:id="13"/>
    </w:p>
    <w:p w:rsidR="00CD61F8" w:rsidRPr="008F18A4" w:rsidRDefault="008F18A4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tbl>
      <w:tblPr>
        <w:tblStyle w:val="a6"/>
        <w:tblW w:w="94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1"/>
        <w:gridCol w:w="2745"/>
        <w:gridCol w:w="900"/>
        <w:gridCol w:w="3450"/>
      </w:tblGrid>
      <w:tr w:rsidR="00CD61F8">
        <w:tc>
          <w:tcPr>
            <w:tcW w:w="2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смазочного материала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CD61F8">
        <w:tc>
          <w:tcPr>
            <w:tcW w:w="2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Смазка консистентная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Pr="004417B3" w:rsidRDefault="007E36E0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PRECISIONTM XL5 MOLY EP2</w:t>
            </w:r>
            <w:r w:rsidR="004417B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8F18A4" w:rsidP="008F18A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смазка системы</w:t>
            </w:r>
          </w:p>
          <w:p w:rsidR="00CD61F8" w:rsidRDefault="008F18A4" w:rsidP="008F18A4">
            <w:pPr>
              <w:pStyle w:val="10"/>
              <w:widowControl w:val="0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Смазка 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направляющих роликов</w:t>
            </w:r>
          </w:p>
          <w:p w:rsidR="00CD61F8" w:rsidRDefault="008F18A4" w:rsidP="008F18A4">
            <w:pPr>
              <w:pStyle w:val="10"/>
              <w:widowControl w:val="0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Смазка 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>подшипников приводной станции</w:t>
            </w:r>
          </w:p>
          <w:p w:rsidR="00CD61F8" w:rsidRDefault="008F18A4" w:rsidP="008F18A4">
            <w:pPr>
              <w:pStyle w:val="10"/>
              <w:widowControl w:val="0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>Резьбовой шток регулировки ограничительных дисков</w:t>
            </w:r>
          </w:p>
          <w:p w:rsidR="00CD61F8" w:rsidRDefault="008F18A4" w:rsidP="008F18A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>Резьбовой шток</w:t>
            </w:r>
          </w:p>
          <w:p w:rsidR="00CD61F8" w:rsidRDefault="008F18A4" w:rsidP="008F18A4">
            <w:pPr>
              <w:pStyle w:val="10"/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>Шарниры скрепера</w:t>
            </w:r>
          </w:p>
        </w:tc>
      </w:tr>
      <w:tr w:rsidR="00CD61F8">
        <w:tc>
          <w:tcPr>
            <w:tcW w:w="2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Синтетическое масло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B203E8" w:rsidP="00B203E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Castrol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Alpha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MAX 460</w:t>
            </w:r>
          </w:p>
          <w:p w:rsidR="00B203E8" w:rsidRPr="00B203E8" w:rsidRDefault="00B203E8" w:rsidP="00B203E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Shell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Omala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OIL 460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AW32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Заправка редуктора</w:t>
            </w:r>
          </w:p>
        </w:tc>
      </w:tr>
      <w:tr w:rsidR="00CD61F8">
        <w:tc>
          <w:tcPr>
            <w:tcW w:w="2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Смазка для повышенных нагрузок</w:t>
            </w:r>
          </w:p>
        </w:tc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Pr="00B203E8" w:rsidRDefault="00B203E8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03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Смазка для цепи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LIQUI</w:t>
            </w:r>
            <w:r w:rsidRPr="00B203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MOLY</w:t>
            </w:r>
            <w:r w:rsidRPr="00B203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CD61F8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8F18A4" w:rsidP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>Смазка цепи</w:t>
            </w:r>
          </w:p>
        </w:tc>
      </w:tr>
    </w:tbl>
    <w:p w:rsidR="00CD61F8" w:rsidRDefault="007E36E0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CD61F8" w:rsidRDefault="007E36E0" w:rsidP="008F18A4">
      <w:pPr>
        <w:pStyle w:val="10"/>
        <w:numPr>
          <w:ilvl w:val="0"/>
          <w:numId w:val="2"/>
        </w:numPr>
        <w:spacing w:before="120"/>
        <w:ind w:right="2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4" w:name="_Toc53475704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Геометрические характеристики.</w:t>
      </w:r>
      <w:bookmarkEnd w:id="14"/>
    </w:p>
    <w:p w:rsidR="00CD61F8" w:rsidRDefault="007E36E0" w:rsidP="008F18A4">
      <w:pPr>
        <w:pStyle w:val="10"/>
        <w:numPr>
          <w:ilvl w:val="1"/>
          <w:numId w:val="2"/>
        </w:numPr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" w:name="_Toc53475705"/>
      <w:r>
        <w:rPr>
          <w:rFonts w:ascii="Times New Roman" w:eastAsia="Times New Roman" w:hAnsi="Times New Roman" w:cs="Times New Roman"/>
          <w:b/>
          <w:sz w:val="24"/>
          <w:szCs w:val="24"/>
        </w:rPr>
        <w:t>Приводная станция.</w:t>
      </w:r>
      <w:bookmarkEnd w:id="15"/>
    </w:p>
    <w:p w:rsidR="00CD61F8" w:rsidRDefault="00CD61F8">
      <w:pPr>
        <w:pStyle w:val="10"/>
        <w:spacing w:before="12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6F0054">
      <w:pPr>
        <w:pStyle w:val="10"/>
        <w:spacing w:before="120"/>
        <w:ind w:right="220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i1026" type="#_x0000_t75" style="width:380.65pt;height:334.35pt">
            <v:imagedata r:id="rId12" o:title="Станция габарит 1"/>
          </v:shape>
        </w:pict>
      </w:r>
    </w:p>
    <w:p w:rsidR="007F2036" w:rsidRDefault="006F0054">
      <w:pPr>
        <w:pStyle w:val="10"/>
        <w:spacing w:before="12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i1027" type="#_x0000_t75" style="width:413.85pt;height:245.45pt">
            <v:imagedata r:id="rId13" o:title="Станция габарит 2"/>
          </v:shape>
        </w:pict>
      </w:r>
    </w:p>
    <w:p w:rsidR="00CD61F8" w:rsidRDefault="007E36E0">
      <w:pPr>
        <w:pStyle w:val="10"/>
        <w:spacing w:before="12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2 - Габаритные размеры приводной станции.</w:t>
      </w:r>
    </w:p>
    <w:p w:rsidR="00CD61F8" w:rsidRDefault="007E36E0">
      <w:pPr>
        <w:pStyle w:val="10"/>
        <w:spacing w:before="16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Согласно требованиям техники безопасности вокруг приводной станции необходимо оставить 60 см. свободного пространства.</w:t>
      </w:r>
    </w:p>
    <w:p w:rsidR="00CD61F8" w:rsidRDefault="00CD61F8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6" w:name="_Toc53475706"/>
      <w:r>
        <w:rPr>
          <w:rFonts w:ascii="Times New Roman" w:eastAsia="Times New Roman" w:hAnsi="Times New Roman" w:cs="Times New Roman"/>
          <w:b/>
          <w:sz w:val="24"/>
          <w:szCs w:val="24"/>
        </w:rPr>
        <w:t>Состав приводной станции.</w:t>
      </w:r>
      <w:bookmarkEnd w:id="16"/>
    </w:p>
    <w:p w:rsidR="00CD61F8" w:rsidRDefault="007E36E0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Приводная станция состоит из следующих узлов и деталей (рисунок 3).</w:t>
      </w:r>
    </w:p>
    <w:p w:rsidR="00CD61F8" w:rsidRDefault="007E36E0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1,2-кожух защитный, 3</w:t>
      </w:r>
      <w:r w:rsidR="00286419">
        <w:rPr>
          <w:rFonts w:ascii="Times New Roman" w:eastAsia="Times New Roman" w:hAnsi="Times New Roman" w:cs="Times New Roman"/>
          <w:sz w:val="24"/>
          <w:szCs w:val="24"/>
        </w:rPr>
        <w:t>,4</w:t>
      </w:r>
      <w:r>
        <w:rPr>
          <w:rFonts w:ascii="Times New Roman" w:eastAsia="Times New Roman" w:hAnsi="Times New Roman" w:cs="Times New Roman"/>
          <w:sz w:val="24"/>
          <w:szCs w:val="24"/>
        </w:rPr>
        <w:t>-вал слежения, 5-шпилька с ограничительным диском, 6-барабан, 7-штанга защитных кожухов, 8-выключатель неправильной намотки троса, 9-каркас станции, 10-стенка съемная, 11-звездочка, 12-успокоитель, 13-проушина-зажим</w:t>
      </w:r>
      <w:r w:rsidR="00286419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>14-редуктор, 15-</w:t>
      </w:r>
      <w:r w:rsidR="00286419">
        <w:rPr>
          <w:rFonts w:ascii="Times New Roman" w:eastAsia="Times New Roman" w:hAnsi="Times New Roman" w:cs="Times New Roman"/>
          <w:sz w:val="24"/>
          <w:szCs w:val="24"/>
        </w:rPr>
        <w:t>двигатель, 16-ременная передача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61F8" w:rsidRDefault="007E36E0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030000" cy="2931645"/>
            <wp:effectExtent l="19050" t="0" r="8850" b="0"/>
            <wp:docPr id="1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000" cy="2931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spacing w:before="12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3 - Состав приводной станции.</w:t>
      </w:r>
    </w:p>
    <w:p w:rsidR="00CD61F8" w:rsidRDefault="00CD61F8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0"/>
          <w:numId w:val="2"/>
        </w:numPr>
        <w:spacing w:before="120"/>
        <w:ind w:right="22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7" w:name="_Toc53475707"/>
      <w:r>
        <w:rPr>
          <w:rFonts w:ascii="Times New Roman" w:eastAsia="Times New Roman" w:hAnsi="Times New Roman" w:cs="Times New Roman"/>
          <w:b/>
          <w:sz w:val="24"/>
          <w:szCs w:val="24"/>
        </w:rPr>
        <w:t>Транспортировка и монтаж компонентов системы.</w:t>
      </w:r>
      <w:bookmarkEnd w:id="17"/>
    </w:p>
    <w:p w:rsidR="00CD61F8" w:rsidRDefault="007E36E0" w:rsidP="008F18A4">
      <w:pPr>
        <w:pStyle w:val="10"/>
        <w:numPr>
          <w:ilvl w:val="1"/>
          <w:numId w:val="2"/>
        </w:numPr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8" w:name="_Toc53475708"/>
      <w:r>
        <w:rPr>
          <w:rFonts w:ascii="Times New Roman" w:eastAsia="Times New Roman" w:hAnsi="Times New Roman" w:cs="Times New Roman"/>
          <w:b/>
          <w:sz w:val="24"/>
          <w:szCs w:val="24"/>
        </w:rPr>
        <w:t>Специальная классификация персонала для транспортировки и монтажа.</w:t>
      </w:r>
      <w:bookmarkEnd w:id="18"/>
    </w:p>
    <w:p w:rsidR="00CD61F8" w:rsidRDefault="007E36E0">
      <w:pPr>
        <w:pStyle w:val="10"/>
        <w:spacing w:before="60"/>
        <w:ind w:right="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Транспортировку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должен   выполнять   квалифицированный   водитель погрузчика и/или крановщик.</w:t>
      </w:r>
    </w:p>
    <w:p w:rsidR="00CD61F8" w:rsidRDefault="007E36E0">
      <w:pPr>
        <w:pStyle w:val="10"/>
        <w:spacing w:before="12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Монтажные работы разрешается выполнять только квалифицированным специалистам с соблюдением указаний по технике безопасности.</w:t>
      </w:r>
    </w:p>
    <w:p w:rsidR="00CD61F8" w:rsidRDefault="007E36E0">
      <w:pPr>
        <w:pStyle w:val="10"/>
        <w:spacing w:before="120"/>
        <w:ind w:right="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Электромонтажные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работы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разрешается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выполнять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только квалифицированным электрикам.</w:t>
      </w:r>
    </w:p>
    <w:p w:rsidR="008F18A4" w:rsidRDefault="007E36E0">
      <w:pPr>
        <w:pStyle w:val="10"/>
        <w:spacing w:before="120"/>
        <w:ind w:right="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Сварочные работы должны выполнять квалифицированные сварщики. </w:t>
      </w:r>
    </w:p>
    <w:p w:rsidR="008F18A4" w:rsidRDefault="008F18A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D61F8" w:rsidRDefault="00CD61F8">
      <w:pPr>
        <w:pStyle w:val="10"/>
        <w:spacing w:before="120"/>
        <w:ind w:right="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9" w:name="_Toc53475709"/>
      <w:r>
        <w:rPr>
          <w:rFonts w:ascii="Times New Roman" w:eastAsia="Times New Roman" w:hAnsi="Times New Roman" w:cs="Times New Roman"/>
          <w:b/>
          <w:sz w:val="24"/>
          <w:szCs w:val="24"/>
        </w:rPr>
        <w:t>Указания по технике безопасности для транспортировки и монтажа.</w:t>
      </w:r>
      <w:bookmarkEnd w:id="19"/>
    </w:p>
    <w:p w:rsidR="00CD61F8" w:rsidRDefault="00CD61F8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48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7905"/>
      </w:tblGrid>
      <w:tr w:rsidR="00CD61F8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keepLines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Предупреждение! </w:t>
            </w:r>
          </w:p>
          <w:p w:rsidR="00CD61F8" w:rsidRDefault="007E36E0">
            <w:pPr>
              <w:pStyle w:val="10"/>
              <w:keepLines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падения!</w:t>
            </w:r>
          </w:p>
          <w:p w:rsidR="00CD61F8" w:rsidRDefault="007E36E0">
            <w:pPr>
              <w:pStyle w:val="10"/>
              <w:keepLines/>
              <w:widowControl w:val="0"/>
              <w:ind w:right="2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проведении работ рядом с навозной ямой, поперечным каналом, воронками подающих насосов и т.д. есть опасность падения!</w:t>
            </w:r>
          </w:p>
        </w:tc>
      </w:tr>
      <w:tr w:rsidR="00CD61F8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spacing w:before="20"/>
              <w:ind w:right="3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спотыкания! Следите за тросом в аллеях.</w:t>
            </w:r>
          </w:p>
        </w:tc>
      </w:tr>
      <w:tr w:rsidR="00CD61F8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6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Скользкий пол!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 Из-за навоза пол становится скользким. При возможности используйте специальные проходы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D61F8">
        <w:trPr>
          <w:trHeight w:val="1785"/>
        </w:trPr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23925" cy="723900"/>
                  <wp:effectExtent l="0" t="0" r="0" b="0"/>
                  <wp:docPr id="4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Важно!</w:t>
            </w:r>
          </w:p>
          <w:p w:rsidR="00CD61F8" w:rsidRDefault="007E36E0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   время   транспортировки   и   проведения   монтажа   в  зоне</w:t>
            </w:r>
          </w:p>
          <w:p w:rsidR="00CD61F8" w:rsidRDefault="007E36E0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 работ не должно быть животных.</w:t>
            </w:r>
          </w:p>
          <w:p w:rsidR="00CD61F8" w:rsidRDefault="00CD61F8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61F8" w:rsidRDefault="00CD61F8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0" w:name="_Toc53475710"/>
      <w:r>
        <w:rPr>
          <w:rFonts w:ascii="Times New Roman" w:eastAsia="Times New Roman" w:hAnsi="Times New Roman" w:cs="Times New Roman"/>
          <w:b/>
          <w:sz w:val="24"/>
          <w:szCs w:val="24"/>
        </w:rPr>
        <w:t>Требования к месту монтажа.</w:t>
      </w:r>
      <w:bookmarkEnd w:id="20"/>
    </w:p>
    <w:p w:rsidR="00CD61F8" w:rsidRDefault="007E36E0">
      <w:pPr>
        <w:pStyle w:val="10"/>
        <w:spacing w:before="120"/>
        <w:ind w:left="720"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Систему можно устанавливать только в незамерзающем помещении.</w:t>
      </w:r>
    </w:p>
    <w:p w:rsidR="00CD61F8" w:rsidRDefault="007E36E0">
      <w:pPr>
        <w:pStyle w:val="10"/>
        <w:spacing w:before="120"/>
        <w:ind w:left="720" w:right="2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Бетонная поверхность аллей должна быть ровной, без дыр, трещин и других повреждений.</w:t>
      </w:r>
    </w:p>
    <w:p w:rsidR="00CD61F8" w:rsidRDefault="007E36E0">
      <w:pPr>
        <w:pStyle w:val="10"/>
        <w:spacing w:before="120"/>
        <w:ind w:left="720" w:right="2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Подходы к навозным ямам, поперечным канала и воронкам подающих насосов должны быть закрыты ограждениями, чтобы исключить опасность падения.</w:t>
      </w:r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0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1" w:name="_Toc53475711"/>
      <w:r>
        <w:rPr>
          <w:rFonts w:ascii="Times New Roman" w:eastAsia="Times New Roman" w:hAnsi="Times New Roman" w:cs="Times New Roman"/>
          <w:b/>
          <w:sz w:val="24"/>
          <w:szCs w:val="24"/>
        </w:rPr>
        <w:t>Условия для монтажа</w:t>
      </w:r>
      <w:bookmarkEnd w:id="21"/>
    </w:p>
    <w:p w:rsidR="00CD61F8" w:rsidRDefault="007E36E0" w:rsidP="008F18A4">
      <w:pPr>
        <w:pStyle w:val="10"/>
        <w:numPr>
          <w:ilvl w:val="2"/>
          <w:numId w:val="2"/>
        </w:numPr>
        <w:ind w:right="20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2" w:name="_Toc53475712"/>
      <w:r>
        <w:rPr>
          <w:rFonts w:ascii="Times New Roman" w:eastAsia="Times New Roman" w:hAnsi="Times New Roman" w:cs="Times New Roman"/>
          <w:b/>
          <w:sz w:val="24"/>
          <w:szCs w:val="24"/>
        </w:rPr>
        <w:t>Визуальный осмотр.</w:t>
      </w:r>
      <w:bookmarkEnd w:id="22"/>
    </w:p>
    <w:p w:rsidR="00CD61F8" w:rsidRDefault="00CD61F8">
      <w:pPr>
        <w:pStyle w:val="10"/>
        <w:spacing w:before="120"/>
        <w:ind w:left="2160"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240" w:type="dxa"/>
        <w:tblInd w:w="3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260"/>
      </w:tblGrid>
      <w:tr w:rsidR="00CD61F8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23925" cy="723900"/>
                  <wp:effectExtent l="0" t="0" r="0" b="0"/>
                  <wp:docPr id="2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Примечание!</w:t>
            </w:r>
          </w:p>
          <w:p w:rsidR="00CD61F8" w:rsidRDefault="007E36E0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Проверьте все оборудование и компоненты.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используйте поврежденные компоненты</w:t>
            </w:r>
          </w:p>
        </w:tc>
      </w:tr>
    </w:tbl>
    <w:p w:rsidR="008F18A4" w:rsidRDefault="008F18A4" w:rsidP="008F18A4">
      <w:pPr>
        <w:pStyle w:val="10"/>
        <w:spacing w:before="120"/>
        <w:ind w:left="2160" w:right="20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18A4" w:rsidRDefault="008F18A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D61F8" w:rsidRDefault="007E36E0" w:rsidP="008F18A4">
      <w:pPr>
        <w:pStyle w:val="10"/>
        <w:numPr>
          <w:ilvl w:val="2"/>
          <w:numId w:val="2"/>
        </w:numPr>
        <w:spacing w:before="120"/>
        <w:ind w:right="20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3" w:name="_Toc53475713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Необходимые документы</w:t>
      </w:r>
      <w:bookmarkEnd w:id="23"/>
    </w:p>
    <w:p w:rsidR="00CD61F8" w:rsidRDefault="007E36E0">
      <w:pPr>
        <w:pStyle w:val="10"/>
        <w:spacing w:before="140"/>
        <w:ind w:left="2580" w:right="14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План коровника</w:t>
      </w:r>
    </w:p>
    <w:p w:rsidR="00CD61F8" w:rsidRDefault="007E36E0">
      <w:pPr>
        <w:pStyle w:val="10"/>
        <w:spacing w:before="120"/>
        <w:ind w:left="2580" w:right="14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Схемаэлектроподключения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(прилагается к блоку управления).</w:t>
      </w:r>
    </w:p>
    <w:p w:rsidR="00CD61F8" w:rsidRDefault="00CD61F8">
      <w:pPr>
        <w:pStyle w:val="10"/>
        <w:spacing w:before="120"/>
        <w:ind w:left="2580" w:right="140" w:hanging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2"/>
          <w:numId w:val="2"/>
        </w:numPr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4" w:name="_Toc53475714"/>
      <w:r>
        <w:rPr>
          <w:rFonts w:ascii="Times New Roman" w:eastAsia="Times New Roman" w:hAnsi="Times New Roman" w:cs="Times New Roman"/>
          <w:b/>
          <w:sz w:val="24"/>
          <w:szCs w:val="24"/>
        </w:rPr>
        <w:t>Оборудование для транспортировки/поднятия</w:t>
      </w:r>
      <w:bookmarkEnd w:id="24"/>
    </w:p>
    <w:p w:rsidR="00CD61F8" w:rsidRPr="000F0A07" w:rsidRDefault="000F0A07">
      <w:pPr>
        <w:pStyle w:val="10"/>
        <w:spacing w:before="120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tbl>
      <w:tblPr>
        <w:tblStyle w:val="a9"/>
        <w:tblW w:w="94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6"/>
        <w:gridCol w:w="3165"/>
        <w:gridCol w:w="3165"/>
      </w:tblGrid>
      <w:tr w:rsidR="00CD61F8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Пиктограмма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CD61F8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8F18A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18A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114300" distB="114300" distL="114300" distR="114300" simplePos="0" relativeHeight="25166028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149860</wp:posOffset>
                  </wp:positionV>
                  <wp:extent cx="1104900" cy="626745"/>
                  <wp:effectExtent l="19050" t="0" r="0" b="0"/>
                  <wp:wrapSquare wrapText="bothSides" distT="114300" distB="114300" distL="114300" distR="114300"/>
                  <wp:docPr id="8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26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Вилочный погрузчик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поднятия узлов (приводная станция,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скреппер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D61F8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04875" cy="904875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Цепь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поднятия узлов или компонентов.</w:t>
            </w:r>
          </w:p>
        </w:tc>
      </w:tr>
      <w:tr w:rsidR="00CD61F8"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36656" cy="909638"/>
                  <wp:effectExtent l="0" t="0" r="0" b="0"/>
                  <wp:docPr id="79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56" cy="909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Лебедка или кран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поднятия узлов или компонентов.</w:t>
            </w:r>
          </w:p>
        </w:tc>
      </w:tr>
    </w:tbl>
    <w:p w:rsidR="00CD61F8" w:rsidRDefault="00CD61F8">
      <w:pPr>
        <w:pStyle w:val="10"/>
        <w:spacing w:before="120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0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5" w:name="_Toc53475715"/>
      <w:r>
        <w:rPr>
          <w:rFonts w:ascii="Times New Roman" w:eastAsia="Times New Roman" w:hAnsi="Times New Roman" w:cs="Times New Roman"/>
          <w:b/>
          <w:sz w:val="24"/>
          <w:szCs w:val="24"/>
        </w:rPr>
        <w:t>Транспортировка приводной станции к месту монтажа</w:t>
      </w:r>
      <w:bookmarkEnd w:id="25"/>
    </w:p>
    <w:p w:rsidR="00CD61F8" w:rsidRDefault="00CD61F8">
      <w:pPr>
        <w:pStyle w:val="10"/>
        <w:spacing w:before="120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65"/>
        <w:gridCol w:w="7815"/>
      </w:tblGrid>
      <w:tr w:rsidR="00CD61F8"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тяжелых травм или опасность для жизни! Не стойте под подвешенным грузом!</w:t>
            </w:r>
          </w:p>
        </w:tc>
      </w:tr>
      <w:tr w:rsidR="00CD61F8"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3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spacing w:before="20"/>
              <w:ind w:right="2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тяжелых травм или опасность для жизни! Для      поднятия   приводной станции   используйте  подъемное устройство с грузоподъёмностью не менее 1500  кг.</w:t>
            </w:r>
          </w:p>
        </w:tc>
      </w:tr>
      <w:tr w:rsidR="00CD61F8"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35493" cy="576263"/>
                  <wp:effectExtent l="0" t="0" r="0" b="0"/>
                  <wp:docPr id="6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93" cy="576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Перед транспортировкой приводной станции укройте транспортировочные рымы резиной или тканью, чтобы исключить повреждение лакокрасочного покрытия. Сразу устраните повреждение лакокрасочного покрытия, чтобы избежать появления коррозии.</w:t>
            </w:r>
          </w:p>
        </w:tc>
      </w:tr>
    </w:tbl>
    <w:p w:rsidR="00CD61F8" w:rsidRDefault="007E36E0">
      <w:pPr>
        <w:pStyle w:val="10"/>
        <w:widowControl w:val="0"/>
        <w:ind w:right="-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● Закрепите цепи/тросы к </w:t>
      </w:r>
      <w:r w:rsidR="004417B3">
        <w:rPr>
          <w:rFonts w:ascii="Times New Roman" w:eastAsia="Times New Roman" w:hAnsi="Times New Roman" w:cs="Times New Roman"/>
          <w:sz w:val="24"/>
          <w:szCs w:val="24"/>
        </w:rPr>
        <w:t>т</w:t>
      </w:r>
      <w:r w:rsidR="004417B3" w:rsidRPr="004417B3">
        <w:rPr>
          <w:rFonts w:ascii="Times New Roman" w:eastAsia="Times New Roman" w:hAnsi="Times New Roman" w:cs="Times New Roman"/>
          <w:sz w:val="24"/>
          <w:szCs w:val="24"/>
        </w:rPr>
        <w:t>реугольным проушинам</w:t>
      </w:r>
      <w:r w:rsidR="004417B3">
        <w:rPr>
          <w:rFonts w:ascii="Times New Roman" w:eastAsia="Times New Roman" w:hAnsi="Times New Roman" w:cs="Times New Roman"/>
          <w:sz w:val="24"/>
          <w:szCs w:val="24"/>
        </w:rPr>
        <w:t xml:space="preserve"> каркаса станции - 9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(рисунок 3) перед этим демонтируйте кожухи</w:t>
      </w:r>
      <w:r w:rsidR="004417B3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и 2.</w:t>
      </w:r>
    </w:p>
    <w:p w:rsidR="00CD61F8" w:rsidRDefault="007E36E0">
      <w:pPr>
        <w:pStyle w:val="10"/>
        <w:widowControl w:val="0"/>
        <w:spacing w:before="120" w:line="244" w:lineRule="auto"/>
        <w:ind w:right="-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Вставьте вилы погрузчика под днище приводной станции.</w:t>
      </w:r>
    </w:p>
    <w:p w:rsidR="00CD61F8" w:rsidRDefault="007E36E0">
      <w:pPr>
        <w:pStyle w:val="10"/>
        <w:widowControl w:val="0"/>
        <w:spacing w:before="120" w:line="247" w:lineRule="auto"/>
        <w:ind w:right="-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Переместите приводную станцию к месту установки.</w:t>
      </w:r>
    </w:p>
    <w:p w:rsidR="000F0A07" w:rsidRPr="000F0A07" w:rsidRDefault="000F0A07">
      <w:pPr>
        <w:pStyle w:val="10"/>
        <w:widowControl w:val="0"/>
        <w:spacing w:before="120" w:line="247" w:lineRule="auto"/>
        <w:ind w:right="-4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1"/>
          <w:numId w:val="2"/>
        </w:numPr>
        <w:spacing w:before="120" w:after="200"/>
        <w:ind w:right="20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6" w:name="_Toc53475716"/>
      <w:r>
        <w:rPr>
          <w:rFonts w:ascii="Times New Roman" w:eastAsia="Times New Roman" w:hAnsi="Times New Roman" w:cs="Times New Roman"/>
          <w:b/>
          <w:sz w:val="24"/>
          <w:szCs w:val="24"/>
        </w:rPr>
        <w:t>Установка приводной станции.</w:t>
      </w:r>
      <w:bookmarkEnd w:id="26"/>
    </w:p>
    <w:p w:rsidR="00CD61F8" w:rsidRDefault="007E36E0">
      <w:pPr>
        <w:pStyle w:val="1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По плану коровника определите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монтажное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положения приводной станции (рисунок 4).</w:t>
      </w:r>
    </w:p>
    <w:p w:rsidR="00CD61F8" w:rsidRDefault="007E36E0">
      <w:pPr>
        <w:pStyle w:val="1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По центру места монтажа приводной станции нарисуйте мелом линию (1) .</w:t>
      </w:r>
    </w:p>
    <w:p w:rsidR="00CD61F8" w:rsidRDefault="007E36E0">
      <w:pPr>
        <w:pStyle w:val="1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Поставьте приводную станцию по центру линии (1).</w:t>
      </w:r>
    </w:p>
    <w:p w:rsidR="00CD61F8" w:rsidRDefault="007E36E0">
      <w:pPr>
        <w:pStyle w:val="10"/>
        <w:spacing w:before="10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028189" cy="1841458"/>
            <wp:effectExtent l="19050" t="0" r="0" b="0"/>
            <wp:docPr id="6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189" cy="1841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470150" cy="2008268"/>
            <wp:effectExtent l="19050" t="0" r="6600" b="0"/>
            <wp:docPr id="7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150" cy="2008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spacing w:before="10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4 - Установка приводной станции.</w:t>
      </w:r>
    </w:p>
    <w:p w:rsidR="00CD61F8" w:rsidRDefault="00CD61F8">
      <w:pPr>
        <w:pStyle w:val="10"/>
        <w:spacing w:before="120"/>
        <w:ind w:left="1440"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420" w:type="dxa"/>
        <w:tblInd w:w="1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830"/>
        <w:gridCol w:w="7590"/>
      </w:tblGrid>
      <w:tr w:rsidR="00CD61F8"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23925" cy="723900"/>
                  <wp:effectExtent l="0" t="0" r="0" b="0"/>
                  <wp:docPr id="4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Примечание!</w:t>
            </w:r>
          </w:p>
          <w:p w:rsidR="00CD61F8" w:rsidRDefault="007E36E0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Чтобы исключить вероятность скопления навоза под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приводной</w:t>
            </w:r>
            <w:proofErr w:type="gramEnd"/>
          </w:p>
          <w:p w:rsidR="00CD61F8" w:rsidRDefault="007E36E0">
            <w:pPr>
              <w:pStyle w:val="10"/>
              <w:widowControl w:val="0"/>
              <w:ind w:righ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станцией,   необходимо сделать желоб, слив или уклон,    чтобы навозная жижа стекала.</w:t>
            </w:r>
          </w:p>
        </w:tc>
      </w:tr>
    </w:tbl>
    <w:p w:rsidR="00CD61F8" w:rsidRDefault="00CD61F8">
      <w:pPr>
        <w:pStyle w:val="10"/>
        <w:ind w:left="1440"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F0A07" w:rsidRDefault="000F0A0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D61F8" w:rsidRDefault="007E36E0" w:rsidP="008F18A4">
      <w:pPr>
        <w:pStyle w:val="10"/>
        <w:numPr>
          <w:ilvl w:val="1"/>
          <w:numId w:val="2"/>
        </w:numPr>
        <w:ind w:right="14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7" w:name="_Toc53475717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Крепление приводной станции анкерными болтами.</w:t>
      </w:r>
      <w:bookmarkEnd w:id="27"/>
    </w:p>
    <w:p w:rsidR="00CD61F8" w:rsidRDefault="007E36E0" w:rsidP="008F18A4">
      <w:pPr>
        <w:pStyle w:val="10"/>
        <w:numPr>
          <w:ilvl w:val="2"/>
          <w:numId w:val="2"/>
        </w:numPr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8" w:name="_Toc53475718"/>
      <w:r>
        <w:rPr>
          <w:rFonts w:ascii="Times New Roman" w:eastAsia="Times New Roman" w:hAnsi="Times New Roman" w:cs="Times New Roman"/>
          <w:b/>
          <w:sz w:val="24"/>
          <w:szCs w:val="24"/>
        </w:rPr>
        <w:t>Выравнивание приводной станции.</w:t>
      </w:r>
      <w:bookmarkEnd w:id="28"/>
    </w:p>
    <w:p w:rsidR="00CD61F8" w:rsidRDefault="00CD61F8">
      <w:pPr>
        <w:pStyle w:val="10"/>
        <w:ind w:right="1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20"/>
        <w:gridCol w:w="7860"/>
      </w:tblGrid>
      <w:tr w:rsidR="00CD61F8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средства индивидуальной защиты</w:t>
            </w:r>
          </w:p>
        </w:tc>
      </w:tr>
      <w:tr w:rsidR="00CD61F8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6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повреждения бетона!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Свежезалитый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бетон сверлите минимум через 7 суток.</w:t>
            </w:r>
          </w:p>
        </w:tc>
      </w:tr>
    </w:tbl>
    <w:p w:rsidR="00CD61F8" w:rsidRDefault="00CD61F8">
      <w:pPr>
        <w:pStyle w:val="10"/>
        <w:spacing w:before="100" w:line="242" w:lineRule="auto"/>
        <w:ind w:right="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61F8" w:rsidRDefault="007E36E0">
      <w:pPr>
        <w:pStyle w:val="10"/>
        <w:spacing w:before="100" w:line="242" w:lineRule="auto"/>
        <w:ind w:right="2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>
            <wp:extent cx="3881100" cy="2667107"/>
            <wp:effectExtent l="0" t="0" r="0" b="0"/>
            <wp:docPr id="4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100" cy="2667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spacing w:before="100" w:line="242" w:lineRule="auto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5 - Установка анкеров приводной станции.</w:t>
      </w:r>
    </w:p>
    <w:p w:rsidR="00CD61F8" w:rsidRDefault="00CD61F8">
      <w:pPr>
        <w:pStyle w:val="10"/>
        <w:spacing w:before="100" w:line="242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100" w:line="242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Выровняйте приводную станцию по вертикали и горизонтали. При необходимости подложите шайбы.</w:t>
      </w:r>
    </w:p>
    <w:p w:rsidR="00CD61F8" w:rsidRDefault="007E36E0">
      <w:pPr>
        <w:pStyle w:val="10"/>
        <w:spacing w:before="120" w:line="247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Через отверстия в цоколе приводной станции просверлите крепежные отверстия в бетоне.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Удалите буровую пыль.</w:t>
      </w:r>
    </w:p>
    <w:p w:rsidR="00CD61F8" w:rsidRDefault="007E36E0">
      <w:pPr>
        <w:pStyle w:val="10"/>
        <w:spacing w:before="120" w:line="247" w:lineRule="auto"/>
        <w:ind w:right="2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Закрепите привод с помощью 8 анкерных болтов из нержавеющей стали. М12x100 мм.</w:t>
      </w:r>
      <w:r>
        <w:br w:type="page"/>
      </w:r>
    </w:p>
    <w:p w:rsidR="00CD61F8" w:rsidRDefault="007E36E0" w:rsidP="008F18A4">
      <w:pPr>
        <w:pStyle w:val="10"/>
        <w:numPr>
          <w:ilvl w:val="1"/>
          <w:numId w:val="2"/>
        </w:numPr>
        <w:spacing w:before="6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9" w:name="_Toc53475719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Заземление приводной станции</w:t>
      </w:r>
      <w:bookmarkEnd w:id="29"/>
    </w:p>
    <w:p w:rsidR="00CD61F8" w:rsidRDefault="00CD61F8">
      <w:pPr>
        <w:pStyle w:val="10"/>
        <w:spacing w:before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49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748"/>
        <w:gridCol w:w="4748"/>
      </w:tblGrid>
      <w:tr w:rsidR="00CD61F8"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Все токопроводящие узлы соедините с выравниванием потенциалов, чтобы исключить опасность поражения током.</w:t>
            </w:r>
          </w:p>
          <w:p w:rsidR="00CD61F8" w:rsidRDefault="007E36E0">
            <w:pPr>
              <w:pStyle w:val="10"/>
              <w:spacing w:before="120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 На одном отверстии цоколя приводной станции зачистите краску.</w:t>
            </w:r>
          </w:p>
          <w:p w:rsidR="00CD61F8" w:rsidRDefault="007E36E0">
            <w:pPr>
              <w:pStyle w:val="10"/>
              <w:spacing w:before="120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 В области отверстия нанесите смазку, которая проводит электричество.</w:t>
            </w:r>
          </w:p>
          <w:p w:rsidR="00CD61F8" w:rsidRDefault="007E36E0">
            <w:pPr>
              <w:pStyle w:val="10"/>
              <w:spacing w:before="120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 Соедините раму приводной станции с выравниванием потенциалов, как показано на рисунке.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spacing w:before="60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045302" cy="2295525"/>
                  <wp:effectExtent l="0" t="0" r="0" b="0"/>
                  <wp:docPr id="69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02" cy="2295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D61F8" w:rsidRDefault="007E36E0">
            <w:pPr>
              <w:pStyle w:val="10"/>
              <w:spacing w:before="60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6 - Заземление станции</w:t>
            </w:r>
          </w:p>
        </w:tc>
      </w:tr>
    </w:tbl>
    <w:p w:rsidR="00CD61F8" w:rsidRDefault="00CD61F8">
      <w:pPr>
        <w:pStyle w:val="10"/>
        <w:spacing w:before="120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1"/>
          <w:numId w:val="2"/>
        </w:numPr>
        <w:spacing w:before="120"/>
        <w:ind w:right="20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0" w:name="_Toc53475720"/>
      <w:r>
        <w:rPr>
          <w:rFonts w:ascii="Times New Roman" w:eastAsia="Times New Roman" w:hAnsi="Times New Roman" w:cs="Times New Roman"/>
          <w:b/>
          <w:sz w:val="24"/>
          <w:szCs w:val="24"/>
        </w:rPr>
        <w:t>Монтаж блока управления.</w:t>
      </w:r>
      <w:bookmarkEnd w:id="30"/>
    </w:p>
    <w:p w:rsidR="00CD61F8" w:rsidRDefault="007E36E0" w:rsidP="008F18A4">
      <w:pPr>
        <w:pStyle w:val="10"/>
        <w:numPr>
          <w:ilvl w:val="2"/>
          <w:numId w:val="2"/>
        </w:numPr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1" w:name="_Toc53475721"/>
      <w:r>
        <w:rPr>
          <w:rFonts w:ascii="Times New Roman" w:eastAsia="Times New Roman" w:hAnsi="Times New Roman" w:cs="Times New Roman"/>
          <w:b/>
          <w:sz w:val="24"/>
          <w:szCs w:val="24"/>
        </w:rPr>
        <w:t>Проверка электрических компонентов блока управления.</w:t>
      </w:r>
      <w:bookmarkEnd w:id="31"/>
    </w:p>
    <w:p w:rsidR="00CD61F8" w:rsidRDefault="007E36E0">
      <w:pPr>
        <w:pStyle w:val="10"/>
        <w:spacing w:before="18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Перед</w:t>
      </w:r>
      <w:r w:rsidR="00EF5A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электро</w:t>
      </w:r>
      <w:r w:rsidR="00EF5AAA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подключением затяните болты всех электрических компонентов внутри блока управления.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Убедитесь, что все кабели подсоединены и зафиксированы правильно</w:t>
      </w:r>
    </w:p>
    <w:p w:rsidR="00CD61F8" w:rsidRDefault="007E36E0" w:rsidP="008F18A4">
      <w:pPr>
        <w:pStyle w:val="10"/>
        <w:numPr>
          <w:ilvl w:val="2"/>
          <w:numId w:val="2"/>
        </w:numPr>
        <w:spacing w:before="120"/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2" w:name="_Toc53475722"/>
      <w:r>
        <w:rPr>
          <w:rFonts w:ascii="Times New Roman" w:eastAsia="Times New Roman" w:hAnsi="Times New Roman" w:cs="Times New Roman"/>
          <w:b/>
          <w:sz w:val="24"/>
          <w:szCs w:val="24"/>
        </w:rPr>
        <w:t>Выбор места монтажа.</w:t>
      </w:r>
      <w:bookmarkEnd w:id="32"/>
    </w:p>
    <w:p w:rsidR="00CD61F8" w:rsidRDefault="007E36E0">
      <w:pPr>
        <w:pStyle w:val="10"/>
        <w:spacing w:before="18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 управления нужно закреплять:</w:t>
      </w:r>
    </w:p>
    <w:p w:rsidR="00CD61F8" w:rsidRDefault="007E36E0">
      <w:pPr>
        <w:pStyle w:val="10"/>
        <w:spacing w:before="1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К устойчивой стене на удобной высоте, место должно быть защищено от солнечного света и погодных условий;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В удобном и легкодоступном для оператора месте;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 Рядом с системой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тросового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Рядом с внешним выключателем;</w:t>
      </w:r>
    </w:p>
    <w:p w:rsidR="00CD61F8" w:rsidRDefault="007E36E0">
      <w:pPr>
        <w:pStyle w:val="10"/>
        <w:spacing w:before="120"/>
        <w:ind w:right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Вокруг блока управления должно быть достаточно места для циркуляции воздуха.</w:t>
      </w:r>
    </w:p>
    <w:p w:rsidR="00CD61F8" w:rsidRDefault="007E36E0" w:rsidP="008F18A4">
      <w:pPr>
        <w:pStyle w:val="10"/>
        <w:numPr>
          <w:ilvl w:val="2"/>
          <w:numId w:val="2"/>
        </w:numPr>
        <w:spacing w:before="120"/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3" w:name="_Toc53475723"/>
      <w:r>
        <w:rPr>
          <w:rFonts w:ascii="Times New Roman" w:eastAsia="Times New Roman" w:hAnsi="Times New Roman" w:cs="Times New Roman"/>
          <w:b/>
          <w:sz w:val="24"/>
          <w:szCs w:val="24"/>
        </w:rPr>
        <w:t>Настенный монтаж блока   управления</w:t>
      </w:r>
      <w:bookmarkEnd w:id="33"/>
    </w:p>
    <w:p w:rsidR="00CD61F8" w:rsidRDefault="007E36E0">
      <w:pPr>
        <w:pStyle w:val="10"/>
        <w:spacing w:before="18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Приложите блок управления к стене и разметьте точки для сверления.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По шаблону просверлите отверстия под крепежные винты.</w:t>
      </w:r>
    </w:p>
    <w:p w:rsidR="00CD61F8" w:rsidRDefault="007E36E0">
      <w:pPr>
        <w:pStyle w:val="1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 Закрепите блок управления к стене. </w:t>
      </w:r>
      <w:r>
        <w:br w:type="page"/>
      </w:r>
    </w:p>
    <w:p w:rsidR="00CD61F8" w:rsidRDefault="007E36E0" w:rsidP="008F18A4">
      <w:pPr>
        <w:pStyle w:val="10"/>
        <w:numPr>
          <w:ilvl w:val="1"/>
          <w:numId w:val="2"/>
        </w:numPr>
        <w:spacing w:before="1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4" w:name="_Toc53475724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Электро</w:t>
      </w:r>
      <w:r w:rsidR="00C0698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подключение</w:t>
      </w:r>
      <w:r w:rsidR="008F18A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bookmarkEnd w:id="34"/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Электромонтажные работы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разрешается   выполнять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только квалифицированным электрикам.</w:t>
      </w:r>
    </w:p>
    <w:p w:rsidR="00CD61F8" w:rsidRDefault="007E36E0" w:rsidP="008F18A4">
      <w:pPr>
        <w:pStyle w:val="10"/>
        <w:numPr>
          <w:ilvl w:val="2"/>
          <w:numId w:val="2"/>
        </w:numPr>
        <w:spacing w:before="120"/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5" w:name="_Toc53475725"/>
      <w:r>
        <w:rPr>
          <w:rFonts w:ascii="Times New Roman" w:eastAsia="Times New Roman" w:hAnsi="Times New Roman" w:cs="Times New Roman"/>
          <w:b/>
          <w:sz w:val="24"/>
          <w:szCs w:val="24"/>
        </w:rPr>
        <w:t>Подключение электродвигателя</w:t>
      </w:r>
      <w:bookmarkEnd w:id="35"/>
    </w:p>
    <w:p w:rsidR="00CD61F8" w:rsidRDefault="00CD61F8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e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30"/>
        <w:gridCol w:w="7950"/>
      </w:tblGrid>
      <w:tr w:rsidR="00CD61F8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5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 вследствие непреднамеренного запуска!</w:t>
            </w:r>
          </w:p>
          <w:p w:rsidR="00CD61F8" w:rsidRDefault="007E36E0">
            <w:pPr>
              <w:pStyle w:val="10"/>
              <w:widowControl w:val="0"/>
              <w:ind w:right="2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Никогда не подключайте внешний выключатель напрямую к двигателю. Внешний выключатель должен быть подключен к блоку управлени</w:t>
            </w:r>
            <w:bookmarkStart w:id="36" w:name="_GoBack"/>
            <w:bookmarkEnd w:id="36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я, чтобы питание всей системы включалось и отключалось только через блок управления.</w:t>
            </w:r>
          </w:p>
          <w:p w:rsidR="00CD61F8" w:rsidRDefault="00CD61F8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61F8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Неправильная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подключений кабеля двигателя может привести к его повреждению.</w:t>
            </w:r>
          </w:p>
        </w:tc>
      </w:tr>
      <w:tr w:rsidR="00CD61F8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38200" cy="660400"/>
                  <wp:effectExtent l="0" t="0" r="0" b="0"/>
                  <wp:docPr id="4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Важно!</w:t>
            </w:r>
          </w:p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Блок  управления  и  все  токопроводящие  узлы  подсоедините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</w:t>
            </w:r>
            <w:proofErr w:type="gramEnd"/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выравниванию потенциалов</w:t>
            </w:r>
          </w:p>
        </w:tc>
      </w:tr>
      <w:tr w:rsidR="00CD61F8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38200" cy="584200"/>
                  <wp:effectExtent l="0" t="0" r="0" b="0"/>
                  <wp:docPr id="57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8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100"/>
              <w:ind w:left="80" w:right="1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Этот   символ   указывает,   что   терминал   нужно   подключить  к заземлению.</w:t>
            </w:r>
          </w:p>
        </w:tc>
      </w:tr>
      <w:tr w:rsidR="00CD61F8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Опасность!</w:t>
            </w:r>
          </w:p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поражения электрическим током!</w:t>
            </w:r>
          </w:p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включать, проводятся работы!"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61F8" w:rsidRDefault="00CD61F8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9496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748"/>
        <w:gridCol w:w="4748"/>
      </w:tblGrid>
      <w:tr w:rsidR="00CD61F8"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spacing w:before="10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● Отключите питание и заблокируйте от повторного включения.</w:t>
            </w:r>
          </w:p>
          <w:p w:rsidR="00CD61F8" w:rsidRDefault="007E36E0">
            <w:pPr>
              <w:pStyle w:val="10"/>
              <w:spacing w:before="12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 Проложите кабель</w:t>
            </w:r>
            <w:r w:rsidR="00EB1B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электродвигателя по </w:t>
            </w:r>
            <w:r w:rsidR="00EB1B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 в </w:t>
            </w:r>
            <w:proofErr w:type="gramStart"/>
            <w:r w:rsidR="00EB1B40">
              <w:rPr>
                <w:rFonts w:ascii="Times New Roman" w:eastAsia="Times New Roman" w:hAnsi="Times New Roman" w:cs="Times New Roman"/>
                <w:sz w:val="24"/>
                <w:szCs w:val="24"/>
              </w:rPr>
              <w:t>кабель-канале</w:t>
            </w:r>
            <w:proofErr w:type="gramEnd"/>
            <w:r w:rsidR="00EB1B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шкафу управления (2)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D61F8" w:rsidRDefault="00EB1B40">
            <w:pPr>
              <w:pStyle w:val="10"/>
              <w:spacing w:before="12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 Закройте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-канал</w:t>
            </w:r>
            <w:r w:rsidR="007E36E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D61F8" w:rsidRDefault="007E36E0" w:rsidP="00EB1B40">
            <w:pPr>
              <w:pStyle w:val="10"/>
              <w:spacing w:before="12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 Подключите электродвигатель к </w:t>
            </w:r>
            <w:r w:rsidR="00EB1B40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управления </w:t>
            </w:r>
            <w:r w:rsidR="00EB1B40">
              <w:rPr>
                <w:rFonts w:ascii="Times New Roman" w:eastAsia="Times New Roman" w:hAnsi="Times New Roman" w:cs="Times New Roman"/>
                <w:sz w:val="24"/>
                <w:szCs w:val="24"/>
              </w:rPr>
              <w:t>(2).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662238" cy="3499554"/>
                  <wp:effectExtent l="19050" t="0" r="4762" b="0"/>
                  <wp:docPr id="4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38" cy="3499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7 - Подключение электродвигателя</w:t>
            </w:r>
          </w:p>
        </w:tc>
      </w:tr>
    </w:tbl>
    <w:p w:rsidR="00CD61F8" w:rsidRDefault="00CD61F8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2"/>
          <w:numId w:val="2"/>
        </w:numPr>
        <w:spacing w:before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7" w:name="_Toc53475726"/>
      <w:r>
        <w:rPr>
          <w:rFonts w:ascii="Times New Roman" w:eastAsia="Times New Roman" w:hAnsi="Times New Roman" w:cs="Times New Roman"/>
          <w:b/>
          <w:sz w:val="24"/>
          <w:szCs w:val="24"/>
        </w:rPr>
        <w:t>Подключение концевых выключателей и вспомогательных выключателей</w:t>
      </w:r>
      <w:bookmarkEnd w:id="37"/>
    </w:p>
    <w:p w:rsidR="00CD61F8" w:rsidRDefault="007E36E0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300321" cy="3262313"/>
            <wp:effectExtent l="19050" t="0" r="4979" b="0"/>
            <wp:docPr id="5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321" cy="326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8 - Подключение концевых выключателей</w:t>
      </w:r>
    </w:p>
    <w:p w:rsidR="00CD61F8" w:rsidRDefault="00CD61F8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948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7860"/>
      </w:tblGrid>
      <w:tr w:rsidR="00CD61F8">
        <w:trPr>
          <w:jc w:val="center"/>
        </w:trPr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704850" cy="619125"/>
                  <wp:effectExtent l="0" t="0" r="0" b="0"/>
                  <wp:docPr id="8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  <w:r w:rsidR="00CB1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включать, проводятся работы!"</w:t>
            </w:r>
          </w:p>
        </w:tc>
      </w:tr>
    </w:tbl>
    <w:p w:rsidR="00CD61F8" w:rsidRDefault="00CD61F8">
      <w:pPr>
        <w:pStyle w:val="1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Отключите питание и заблокируйте от повторного включения.</w:t>
      </w:r>
    </w:p>
    <w:p w:rsidR="00CD61F8" w:rsidRDefault="007E36E0">
      <w:pPr>
        <w:pStyle w:val="10"/>
        <w:spacing w:before="120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 </w:t>
      </w:r>
      <w:r w:rsidR="00CB16D6">
        <w:rPr>
          <w:rFonts w:ascii="Times New Roman" w:eastAsia="Times New Roman" w:hAnsi="Times New Roman" w:cs="Times New Roman"/>
          <w:sz w:val="24"/>
          <w:szCs w:val="24"/>
        </w:rPr>
        <w:t>Проложите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кабель (1)</w:t>
      </w:r>
      <w:r w:rsidR="00CB16D6">
        <w:rPr>
          <w:rFonts w:ascii="Times New Roman" w:eastAsia="Times New Roman" w:hAnsi="Times New Roman" w:cs="Times New Roman"/>
          <w:sz w:val="24"/>
          <w:szCs w:val="24"/>
        </w:rPr>
        <w:t xml:space="preserve"> в гофре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помощью поясков для кабеля к </w:t>
      </w:r>
      <w:r w:rsidR="00CB16D6">
        <w:rPr>
          <w:rFonts w:ascii="Times New Roman" w:eastAsia="Times New Roman" w:hAnsi="Times New Roman" w:cs="Times New Roman"/>
          <w:sz w:val="24"/>
          <w:szCs w:val="24"/>
        </w:rPr>
        <w:t>двигателю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</w:t>
      </w:r>
      <w:r w:rsidR="00CB16D6">
        <w:rPr>
          <w:rFonts w:ascii="Times New Roman" w:eastAsia="Times New Roman" w:hAnsi="Times New Roman" w:cs="Times New Roman"/>
          <w:sz w:val="24"/>
          <w:szCs w:val="24"/>
        </w:rPr>
        <w:t>иводной станции (см. рисунок 8</w:t>
      </w:r>
      <w:r>
        <w:rPr>
          <w:rFonts w:ascii="Times New Roman" w:eastAsia="Times New Roman" w:hAnsi="Times New Roman" w:cs="Times New Roman"/>
          <w:sz w:val="24"/>
          <w:szCs w:val="24"/>
        </w:rPr>
        <w:t>). Кабель не должен касаться направляющих (2).</w:t>
      </w:r>
    </w:p>
    <w:p w:rsidR="00CD61F8" w:rsidRDefault="007E36E0">
      <w:pPr>
        <w:pStyle w:val="10"/>
        <w:spacing w:before="12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Подключите выключатель, как показано в монтажной схеме блока управления. Монтажная схема находится внутри корпуса блока управления.</w:t>
      </w:r>
    </w:p>
    <w:p w:rsidR="00CD61F8" w:rsidRDefault="007E36E0" w:rsidP="008F18A4">
      <w:pPr>
        <w:pStyle w:val="10"/>
        <w:numPr>
          <w:ilvl w:val="2"/>
          <w:numId w:val="2"/>
        </w:numPr>
        <w:spacing w:before="120"/>
        <w:ind w:right="-1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8" w:name="_Toc53475727"/>
      <w:r>
        <w:rPr>
          <w:rFonts w:ascii="Times New Roman" w:eastAsia="Times New Roman" w:hAnsi="Times New Roman" w:cs="Times New Roman"/>
          <w:b/>
          <w:sz w:val="24"/>
          <w:szCs w:val="24"/>
        </w:rPr>
        <w:t>Подключение выключателя неправильной намотки троса</w:t>
      </w:r>
      <w:r w:rsidR="00EA1934">
        <w:rPr>
          <w:rFonts w:ascii="Times New Roman" w:eastAsia="Times New Roman" w:hAnsi="Times New Roman" w:cs="Times New Roman"/>
          <w:b/>
          <w:sz w:val="24"/>
          <w:szCs w:val="24"/>
        </w:rPr>
        <w:t xml:space="preserve"> и датчиков открытия кожухов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bookmarkEnd w:id="38"/>
    </w:p>
    <w:p w:rsidR="00CD61F8" w:rsidRDefault="00CD61F8">
      <w:pPr>
        <w:pStyle w:val="10"/>
        <w:spacing w:before="12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1"/>
        <w:tblW w:w="948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7800"/>
      </w:tblGrid>
      <w:tr w:rsidR="00CD61F8">
        <w:trPr>
          <w:trHeight w:val="2025"/>
        </w:trPr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6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  <w:r w:rsidR="003F14C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включать, проводятся работы!"</w:t>
            </w:r>
          </w:p>
        </w:tc>
      </w:tr>
      <w:tr w:rsidR="00CD61F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6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поражения электрическим током!</w:t>
            </w:r>
          </w:p>
        </w:tc>
      </w:tr>
    </w:tbl>
    <w:p w:rsidR="00CD61F8" w:rsidRDefault="007E36E0">
      <w:pPr>
        <w:pStyle w:val="1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tbl>
      <w:tblPr>
        <w:tblStyle w:val="af2"/>
        <w:tblW w:w="9496" w:type="dxa"/>
        <w:tblInd w:w="0" w:type="dxa"/>
        <w:tblBorders>
          <w:insideH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8"/>
        <w:gridCol w:w="4748"/>
      </w:tblGrid>
      <w:tr w:rsidR="00CD61F8" w:rsidTr="000F0A07"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spacing w:before="100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● Отключите питание и заблокируйте от повторного включения.</w:t>
            </w:r>
          </w:p>
          <w:p w:rsidR="00CD61F8" w:rsidRDefault="007E36E0">
            <w:pPr>
              <w:pStyle w:val="10"/>
              <w:spacing w:before="120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 Кабель выключателя неправильной намотки т</w:t>
            </w:r>
            <w:r w:rsidR="0039789A">
              <w:rPr>
                <w:rFonts w:ascii="Times New Roman" w:eastAsia="Times New Roman" w:hAnsi="Times New Roman" w:cs="Times New Roman"/>
                <w:sz w:val="24"/>
                <w:szCs w:val="24"/>
              </w:rPr>
              <w:t>роса (1) проложите вдоль опоры редуктора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D61F8" w:rsidRDefault="007E36E0">
            <w:pPr>
              <w:pStyle w:val="10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Закрепите кабель</w:t>
            </w:r>
            <w:r w:rsidR="00397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="0039789A">
              <w:rPr>
                <w:rFonts w:ascii="Times New Roman" w:eastAsia="Times New Roman" w:hAnsi="Times New Roman" w:cs="Times New Roman"/>
                <w:sz w:val="24"/>
                <w:szCs w:val="24"/>
              </w:rPr>
              <w:t>кабель-канале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рядом с приво</w:t>
            </w:r>
            <w:r w:rsidR="0039789A">
              <w:rPr>
                <w:rFonts w:ascii="Times New Roman" w:eastAsia="Times New Roman" w:hAnsi="Times New Roman" w:cs="Times New Roman"/>
                <w:sz w:val="24"/>
                <w:szCs w:val="24"/>
              </w:rPr>
              <w:t>дной станцией (см. рисунок 7)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D61F8" w:rsidRDefault="007E36E0" w:rsidP="0039789A">
            <w:pPr>
              <w:pStyle w:val="10"/>
              <w:spacing w:before="120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 Подсоедините кабель по монтажной схеме </w:t>
            </w:r>
            <w:r w:rsidR="003978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шкафа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управления. Схема подключения находится внутри корпуса </w:t>
            </w:r>
            <w:r w:rsidR="0039789A">
              <w:rPr>
                <w:rFonts w:ascii="Times New Roman" w:eastAsia="Times New Roman" w:hAnsi="Times New Roman" w:cs="Times New Roman"/>
                <w:sz w:val="24"/>
                <w:szCs w:val="24"/>
              </w:rPr>
              <w:t>шкафа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управления.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876550" cy="1340020"/>
                  <wp:effectExtent l="1905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340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D61F8" w:rsidRDefault="00CD61F8">
            <w:pPr>
              <w:pStyle w:val="10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61F8" w:rsidRDefault="007E36E0">
            <w:pPr>
              <w:pStyle w:val="10"/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9 - Подключение выключателя неправильной намотки троса</w:t>
            </w:r>
          </w:p>
        </w:tc>
      </w:tr>
      <w:tr w:rsidR="00EA1934" w:rsidTr="000F0A07"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F8F" w:rsidRDefault="001B7F8F" w:rsidP="001B7F8F">
            <w:pPr>
              <w:pStyle w:val="10"/>
              <w:spacing w:before="100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Отключите питание и заблокируйте от повторного включения.</w:t>
            </w:r>
          </w:p>
          <w:p w:rsidR="001B7F8F" w:rsidRDefault="001B7F8F" w:rsidP="001B7F8F">
            <w:pPr>
              <w:pStyle w:val="10"/>
              <w:spacing w:before="120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 Кабель выключателя кожухов троса (</w:t>
            </w:r>
            <w:r w:rsidR="007C13D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проложите </w:t>
            </w:r>
            <w:r w:rsidR="007C13D9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штанги (2)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B7F8F" w:rsidRDefault="001B7F8F" w:rsidP="001B7F8F">
            <w:pPr>
              <w:pStyle w:val="10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● </w:t>
            </w:r>
            <w:r w:rsidR="007C1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Отрегулируйте концевой выключатель таким образом, чтобы при </w:t>
            </w:r>
            <w:r w:rsidR="00B06397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закрытом кожухе выключатель был в нажатом состоянии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A1934" w:rsidRDefault="001B7F8F" w:rsidP="001B7F8F">
            <w:pPr>
              <w:pStyle w:val="10"/>
              <w:spacing w:before="100"/>
              <w:ind w:right="-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●  Подсоедините кабель по монтажной схеме шкафа управления. Схема подключения находится внутри корпуса шкафа управления.</w:t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1934" w:rsidRDefault="006F0054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i1028" type="#_x0000_t75" style="width:227.25pt;height:153.4pt">
                  <v:imagedata r:id="rId31" o:title="Подключение выкл кожухов"/>
                </v:shape>
              </w:pict>
            </w:r>
          </w:p>
          <w:p w:rsidR="00B06397" w:rsidRDefault="00B06397" w:rsidP="00B06397">
            <w:pPr>
              <w:pStyle w:val="10"/>
              <w:widowControl w:val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9а - Подключение выключателя кожуха</w:t>
            </w:r>
          </w:p>
        </w:tc>
      </w:tr>
    </w:tbl>
    <w:p w:rsidR="00CD61F8" w:rsidRDefault="00CD61F8">
      <w:pPr>
        <w:pStyle w:val="10"/>
        <w:spacing w:before="120"/>
        <w:ind w:right="4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2"/>
          <w:numId w:val="2"/>
        </w:numPr>
        <w:spacing w:before="6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9" w:name="_Toc53475728"/>
      <w:r>
        <w:rPr>
          <w:rFonts w:ascii="Times New Roman" w:eastAsia="Times New Roman" w:hAnsi="Times New Roman" w:cs="Times New Roman"/>
          <w:b/>
          <w:sz w:val="24"/>
          <w:szCs w:val="24"/>
        </w:rPr>
        <w:t>Проверка выключателя неправильной намотки троса</w:t>
      </w:r>
      <w:bookmarkEnd w:id="39"/>
    </w:p>
    <w:p w:rsidR="00CD61F8" w:rsidRDefault="007E36E0">
      <w:pPr>
        <w:pStyle w:val="10"/>
        <w:spacing w:befor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Нажмите на кнопку аварийной остановки на дверце блока управления.</w:t>
      </w:r>
    </w:p>
    <w:p w:rsidR="00CD61F8" w:rsidRDefault="007E36E0">
      <w:pPr>
        <w:pStyle w:val="10"/>
        <w:spacing w:before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Разблокируйте и откройте крышку приводной станции.</w:t>
      </w:r>
    </w:p>
    <w:p w:rsidR="00CD61F8" w:rsidRDefault="007E36E0">
      <w:pPr>
        <w:pStyle w:val="10"/>
        <w:spacing w:before="12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Проверьте регулировку датчика 1 (рисунок 10) и убедитесь, что расстояние соответствует используемому типу троса:</w:t>
      </w:r>
    </w:p>
    <w:p w:rsidR="00CD61F8" w:rsidRDefault="007E36E0">
      <w:pPr>
        <w:pStyle w:val="10"/>
        <w:numPr>
          <w:ilvl w:val="0"/>
          <w:numId w:val="1"/>
        </w:numPr>
        <w:spacing w:before="12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Расстояние 19 мм от барабана при использовании стального троса 14 мм.</w:t>
      </w:r>
    </w:p>
    <w:p w:rsidR="00B06397" w:rsidRDefault="00B06397">
      <w:pPr>
        <w:pStyle w:val="10"/>
        <w:numPr>
          <w:ilvl w:val="0"/>
          <w:numId w:val="1"/>
        </w:numPr>
        <w:spacing w:before="12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Расстояние 17 мм от барабана при использовании стального троса 12 мм</w:t>
      </w:r>
    </w:p>
    <w:p w:rsidR="00CD61F8" w:rsidRDefault="007E36E0">
      <w:pPr>
        <w:pStyle w:val="10"/>
        <w:spacing w:before="12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При необходимости настройте щуп регулировочным болтом 2.</w:t>
      </w:r>
    </w:p>
    <w:p w:rsidR="00CD61F8" w:rsidRDefault="007E36E0">
      <w:pPr>
        <w:pStyle w:val="10"/>
        <w:spacing w:before="12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После регулировки датчика проверьте настройку выключателя. Выключатель должен срабатывать, как только приподнимается щуп. При необходимости настройте выключатель.</w:t>
      </w:r>
    </w:p>
    <w:p w:rsidR="00CD61F8" w:rsidRDefault="007E36E0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4409738" cy="3007544"/>
            <wp:effectExtent l="19050" t="0" r="0" b="0"/>
            <wp:docPr id="7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738" cy="30075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CD61F8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10 - Регулировка датчика неправильной намотки троса.</w:t>
      </w:r>
    </w:p>
    <w:p w:rsidR="00CD61F8" w:rsidRDefault="00CD61F8">
      <w:pPr>
        <w:pStyle w:val="1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CD61F8">
      <w:pPr>
        <w:pStyle w:val="10"/>
        <w:spacing w:before="1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Снова включите блок управления.</w:t>
      </w:r>
    </w:p>
    <w:p w:rsidR="00CD61F8" w:rsidRDefault="007E36E0">
      <w:pPr>
        <w:pStyle w:val="10"/>
        <w:spacing w:before="12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помощью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функции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немедленного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запуска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включите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блок управления.</w:t>
      </w:r>
    </w:p>
    <w:p w:rsidR="00CD61F8" w:rsidRDefault="00CD61F8">
      <w:pPr>
        <w:pStyle w:val="1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3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80"/>
        <w:gridCol w:w="7800"/>
      </w:tblGrid>
      <w:tr w:rsidR="00CD61F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Опасность получения травмы! При выполнении работ на выключателе неправильной намотки троса есть опасность получения травмы от вращающихся узлов.</w:t>
            </w:r>
          </w:p>
        </w:tc>
      </w:tr>
    </w:tbl>
    <w:p w:rsidR="00CD61F8" w:rsidRDefault="007E36E0">
      <w:pPr>
        <w:pStyle w:val="10"/>
        <w:spacing w:before="6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При поднятии щупа неправильной намотки троса приводная станция должна отключаться.</w:t>
      </w:r>
    </w:p>
    <w:p w:rsidR="00CD61F8" w:rsidRDefault="007E36E0">
      <w:pPr>
        <w:pStyle w:val="1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Установите и зафиксируйте крышку приводной станции.</w:t>
      </w:r>
    </w:p>
    <w:p w:rsidR="000F0A07" w:rsidRDefault="000F0A07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CD61F8" w:rsidRDefault="007E36E0" w:rsidP="008F18A4">
      <w:pPr>
        <w:pStyle w:val="10"/>
        <w:numPr>
          <w:ilvl w:val="1"/>
          <w:numId w:val="2"/>
        </w:numPr>
        <w:spacing w:before="120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0" w:name="_Toc53475729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Монтаж направляющих роликов.</w:t>
      </w:r>
      <w:bookmarkEnd w:id="40"/>
    </w:p>
    <w:p w:rsidR="00CD61F8" w:rsidRDefault="007E36E0" w:rsidP="008F18A4">
      <w:pPr>
        <w:pStyle w:val="10"/>
        <w:numPr>
          <w:ilvl w:val="2"/>
          <w:numId w:val="2"/>
        </w:numPr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1" w:name="_Toc53475730"/>
      <w:r>
        <w:rPr>
          <w:rFonts w:ascii="Times New Roman" w:eastAsia="Times New Roman" w:hAnsi="Times New Roman" w:cs="Times New Roman"/>
          <w:b/>
          <w:sz w:val="24"/>
          <w:szCs w:val="24"/>
        </w:rPr>
        <w:t>Установка направляющих роликов</w:t>
      </w:r>
      <w:bookmarkEnd w:id="41"/>
    </w:p>
    <w:p w:rsidR="00CD61F8" w:rsidRDefault="00CD61F8">
      <w:pPr>
        <w:pStyle w:val="10"/>
        <w:spacing w:before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4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85"/>
        <w:gridCol w:w="7695"/>
      </w:tblGrid>
      <w:tr w:rsidR="00CD61F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8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CD61F8" w:rsidRDefault="007E36E0">
            <w:pPr>
              <w:pStyle w:val="10"/>
              <w:widowControl w:val="0"/>
              <w:spacing w:before="240" w:after="24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Опасность повреждения бетона!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Свежезалитый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бетон сверлите минимум через 7 суток.</w:t>
            </w:r>
          </w:p>
        </w:tc>
      </w:tr>
      <w:tr w:rsidR="00CD61F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7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CD61F8" w:rsidRDefault="007E36E0">
            <w:pPr>
              <w:pStyle w:val="10"/>
              <w:widowControl w:val="0"/>
              <w:spacing w:before="240" w:after="24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повреждения бетона! Слой бетона под направляющими роликами должен быть толщиной минимум  150 мм.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61F8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3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преждевременного износа!</w:t>
            </w:r>
          </w:p>
          <w:p w:rsidR="00CD61F8" w:rsidRDefault="007E36E0">
            <w:pPr>
              <w:pStyle w:val="10"/>
              <w:widowControl w:val="0"/>
              <w:ind w:right="28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Проверьте, чтобы направляющие ролики и тросовый привод были правильно выровнены друг на друга, чтобы исключить преждевременный износ троса и направляющих роликов.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61F8" w:rsidRDefault="00CD61F8">
      <w:pPr>
        <w:pStyle w:val="1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6421506" cy="4166484"/>
            <wp:effectExtent l="19050" t="0" r="0" b="0"/>
            <wp:docPr id="5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353" cy="4169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11 - Установка направляющих роликов.</w:t>
      </w:r>
    </w:p>
    <w:p w:rsidR="00CD61F8" w:rsidRDefault="00CD61F8">
      <w:pPr>
        <w:pStyle w:val="1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Первый ролик установите под нарисованной мелом линией для центрирования приводной станции.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Второй ролик  установите над нарисованной мелом линией.</w:t>
      </w:r>
    </w:p>
    <w:p w:rsidR="00CD61F8" w:rsidRDefault="007E36E0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Все остальные направляющие ролики должны быть точно выровнены и идти параллельно друг другу.</w:t>
      </w:r>
      <w:r>
        <w:br w:type="page"/>
      </w:r>
    </w:p>
    <w:p w:rsidR="00CD61F8" w:rsidRDefault="007E36E0" w:rsidP="008F18A4">
      <w:pPr>
        <w:pStyle w:val="10"/>
        <w:numPr>
          <w:ilvl w:val="2"/>
          <w:numId w:val="2"/>
        </w:numPr>
        <w:spacing w:before="120"/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2" w:name="_Toc53475731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Направляющий ролик. Монтаж.</w:t>
      </w:r>
      <w:bookmarkEnd w:id="42"/>
    </w:p>
    <w:p w:rsidR="00CD61F8" w:rsidRDefault="007E36E0" w:rsidP="008F18A4">
      <w:pPr>
        <w:pStyle w:val="10"/>
        <w:numPr>
          <w:ilvl w:val="3"/>
          <w:numId w:val="2"/>
        </w:numPr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3" w:name="_Toc53475732"/>
      <w:r>
        <w:rPr>
          <w:rFonts w:ascii="Times New Roman" w:eastAsia="Times New Roman" w:hAnsi="Times New Roman" w:cs="Times New Roman"/>
          <w:b/>
          <w:sz w:val="24"/>
          <w:szCs w:val="24"/>
        </w:rPr>
        <w:t>Габаритные размеры.</w:t>
      </w:r>
      <w:bookmarkEnd w:id="43"/>
    </w:p>
    <w:p w:rsidR="00CD61F8" w:rsidRDefault="00CD61F8">
      <w:pPr>
        <w:pStyle w:val="10"/>
        <w:spacing w:before="12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120"/>
        <w:ind w:right="1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745594" cy="3919538"/>
            <wp:effectExtent l="0" t="0" r="0" b="0"/>
            <wp:docPr id="2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594" cy="3919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spacing w:before="120"/>
        <w:ind w:right="1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12 - Габаритные размеры направляющего ролика.</w:t>
      </w:r>
    </w:p>
    <w:p w:rsidR="00CD61F8" w:rsidRDefault="00CD61F8">
      <w:pPr>
        <w:pStyle w:val="10"/>
        <w:spacing w:before="10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5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40"/>
        <w:gridCol w:w="7740"/>
      </w:tblGrid>
      <w:tr w:rsidR="00CD61F8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7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средства индивидуальной защиты.</w:t>
            </w:r>
          </w:p>
        </w:tc>
      </w:tr>
    </w:tbl>
    <w:p w:rsidR="00CD61F8" w:rsidRDefault="007E36E0" w:rsidP="008F18A4">
      <w:pPr>
        <w:pStyle w:val="10"/>
        <w:numPr>
          <w:ilvl w:val="3"/>
          <w:numId w:val="2"/>
        </w:numPr>
        <w:spacing w:before="100"/>
        <w:ind w:right="22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4" w:name="_Toc53475733"/>
      <w:r>
        <w:rPr>
          <w:rFonts w:ascii="Times New Roman" w:eastAsia="Times New Roman" w:hAnsi="Times New Roman" w:cs="Times New Roman"/>
          <w:b/>
          <w:sz w:val="24"/>
          <w:szCs w:val="24"/>
        </w:rPr>
        <w:t>Крепление направляющего ролика анкерными болтами.</w:t>
      </w:r>
      <w:bookmarkEnd w:id="44"/>
    </w:p>
    <w:p w:rsidR="00CD61F8" w:rsidRDefault="007E36E0">
      <w:pPr>
        <w:pStyle w:val="10"/>
        <w:spacing w:before="10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Выровняйте корпус на полу  с линией направляющей троса.</w:t>
      </w:r>
    </w:p>
    <w:p w:rsidR="00CD61F8" w:rsidRDefault="007E36E0">
      <w:pPr>
        <w:pStyle w:val="10"/>
        <w:spacing w:before="12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Убедитесь, чтобы корпус ролика стоял горизонтально.</w:t>
      </w:r>
    </w:p>
    <w:p w:rsidR="00CD61F8" w:rsidRDefault="007E36E0">
      <w:pPr>
        <w:pStyle w:val="10"/>
        <w:spacing w:before="12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Через 12 отверстий на корпусе ролика просверлите крепежные отверстия в бетоне.</w:t>
      </w:r>
    </w:p>
    <w:p w:rsidR="00CD61F8" w:rsidRDefault="007E36E0">
      <w:pPr>
        <w:pStyle w:val="10"/>
        <w:spacing w:before="12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 Корпус направляющего ролика закрепите </w:t>
      </w:r>
      <w:r w:rsidR="006D7792">
        <w:rPr>
          <w:rFonts w:ascii="Times New Roman" w:eastAsia="Times New Roman" w:hAnsi="Times New Roman" w:cs="Times New Roman"/>
          <w:sz w:val="24"/>
          <w:szCs w:val="24"/>
        </w:rPr>
        <w:t>12 анкерными болтами к полу М13</w:t>
      </w:r>
      <w:r>
        <w:rPr>
          <w:rFonts w:ascii="Times New Roman" w:eastAsia="Times New Roman" w:hAnsi="Times New Roman" w:cs="Times New Roman"/>
          <w:sz w:val="24"/>
          <w:szCs w:val="24"/>
        </w:rPr>
        <w:t>x95.</w:t>
      </w:r>
    </w:p>
    <w:p w:rsidR="00CD61F8" w:rsidRDefault="00CD61F8">
      <w:pPr>
        <w:pStyle w:val="10"/>
        <w:spacing w:before="12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120"/>
        <w:ind w:right="14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3363402" cy="2608028"/>
            <wp:effectExtent l="19050" t="0" r="8448" b="0"/>
            <wp:docPr id="8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5587" cy="2609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spacing w:before="120"/>
        <w:ind w:right="14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13 - Крепление направляющего ролика.</w:t>
      </w:r>
    </w:p>
    <w:p w:rsidR="00CD61F8" w:rsidRDefault="00CD61F8">
      <w:pPr>
        <w:pStyle w:val="10"/>
        <w:spacing w:before="120"/>
        <w:ind w:right="1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numPr>
          <w:ilvl w:val="3"/>
          <w:numId w:val="2"/>
        </w:numPr>
        <w:spacing w:before="6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5" w:name="_Toc53475734"/>
      <w:r>
        <w:rPr>
          <w:rFonts w:ascii="Times New Roman" w:eastAsia="Times New Roman" w:hAnsi="Times New Roman" w:cs="Times New Roman"/>
          <w:b/>
          <w:sz w:val="24"/>
          <w:szCs w:val="24"/>
        </w:rPr>
        <w:t>Регулировка очистителя ролика.</w:t>
      </w:r>
      <w:bookmarkEnd w:id="45"/>
    </w:p>
    <w:p w:rsidR="00CD61F8" w:rsidRDefault="00CD61F8">
      <w:pPr>
        <w:pStyle w:val="10"/>
        <w:spacing w:before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80"/>
        <w:gridCol w:w="7800"/>
      </w:tblGrid>
      <w:tr w:rsidR="00CD61F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8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раздражения кожи! Носите защитные перчатки</w:t>
            </w:r>
          </w:p>
        </w:tc>
      </w:tr>
    </w:tbl>
    <w:p w:rsidR="00CD61F8" w:rsidRDefault="007E36E0">
      <w:pPr>
        <w:pStyle w:val="10"/>
        <w:spacing w:befor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653378" cy="1884459"/>
            <wp:effectExtent l="19050" t="0" r="4472" b="0"/>
            <wp:docPr id="3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6109" cy="1885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CD61F8">
      <w:pPr>
        <w:pStyle w:val="10"/>
        <w:spacing w:before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spacing w:before="60" w:after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14 - Регулировка очистителя ролика.</w:t>
      </w:r>
    </w:p>
    <w:p w:rsidR="00CD61F8" w:rsidRDefault="007E36E0">
      <w:pPr>
        <w:pStyle w:val="10"/>
        <w:spacing w:before="10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Закрепите очиститель ролика (1) с помощью двух стопорных гаек (2) к раме направляющего ролика (3).</w:t>
      </w:r>
    </w:p>
    <w:p w:rsidR="00CD61F8" w:rsidRDefault="007E36E0">
      <w:pPr>
        <w:pStyle w:val="1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Наконечник очистителя установите как можно ближе к ролику (3).</w:t>
      </w:r>
    </w:p>
    <w:p w:rsidR="00CD61F8" w:rsidRDefault="007E36E0">
      <w:pPr>
        <w:pStyle w:val="1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Поверните ролик (3) и проверьте, чтобы он свободно вращался.</w:t>
      </w:r>
    </w:p>
    <w:p w:rsidR="00CD61F8" w:rsidRDefault="007E36E0">
      <w:pPr>
        <w:pStyle w:val="1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Затяните стопорные гайки (2).</w:t>
      </w:r>
    </w:p>
    <w:p w:rsidR="00CD61F8" w:rsidRDefault="007E36E0">
      <w:pPr>
        <w:pStyle w:val="10"/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CD61F8" w:rsidRDefault="007E36E0" w:rsidP="008F18A4">
      <w:pPr>
        <w:pStyle w:val="10"/>
        <w:widowControl w:val="0"/>
        <w:numPr>
          <w:ilvl w:val="1"/>
          <w:numId w:val="2"/>
        </w:numPr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6" w:name="_Toc53475735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Транспортировка частей скрепера.</w:t>
      </w:r>
      <w:bookmarkEnd w:id="46"/>
    </w:p>
    <w:p w:rsidR="00CD61F8" w:rsidRDefault="00CD61F8">
      <w:pPr>
        <w:pStyle w:val="10"/>
        <w:spacing w:before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9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60"/>
        <w:gridCol w:w="7920"/>
      </w:tblGrid>
      <w:tr w:rsidR="00CD61F8">
        <w:trPr>
          <w:trHeight w:val="1290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spacing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тяжелых травм или опасность для жизни! Не стойте под подвешенным грузом</w:t>
            </w:r>
          </w:p>
        </w:tc>
      </w:tr>
      <w:tr w:rsidR="00CD61F8">
        <w:trPr>
          <w:trHeight w:val="1095"/>
        </w:trPr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тяжелых травм или опасность для жизни! Для поднятия скреперов используйте подъемное устройство с минимальной  грузоподъемностью 250  кг.</w:t>
            </w:r>
          </w:p>
        </w:tc>
      </w:tr>
      <w:tr w:rsidR="00CD61F8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38200" cy="660400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зажатия рук, пореза и раздражение кожи! Носите защитные перчатки</w:t>
            </w:r>
          </w:p>
        </w:tc>
      </w:tr>
    </w:tbl>
    <w:p w:rsidR="00CD61F8" w:rsidRDefault="007E36E0">
      <w:pPr>
        <w:pStyle w:val="10"/>
        <w:widowControl w:val="0"/>
        <w:spacing w:before="100"/>
        <w:ind w:right="2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070156" cy="3417887"/>
            <wp:effectExtent l="0" t="0" r="0" b="0"/>
            <wp:docPr id="6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156" cy="3417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D61F8" w:rsidRDefault="007E36E0" w:rsidP="008F18A4">
      <w:pPr>
        <w:pStyle w:val="10"/>
        <w:widowControl w:val="0"/>
        <w:numPr>
          <w:ilvl w:val="1"/>
          <w:numId w:val="2"/>
        </w:numPr>
        <w:spacing w:before="100"/>
        <w:ind w:right="278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7" w:name="_Toc53475736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Монтаж скрепера.</w:t>
      </w:r>
      <w:bookmarkEnd w:id="47"/>
    </w:p>
    <w:p w:rsidR="00CD61F8" w:rsidRDefault="007E36E0" w:rsidP="008F18A4">
      <w:pPr>
        <w:pStyle w:val="10"/>
        <w:widowControl w:val="0"/>
        <w:numPr>
          <w:ilvl w:val="2"/>
          <w:numId w:val="2"/>
        </w:numPr>
        <w:ind w:right="278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8" w:name="_Toc53475737"/>
      <w:r>
        <w:rPr>
          <w:rFonts w:ascii="Times New Roman" w:eastAsia="Times New Roman" w:hAnsi="Times New Roman" w:cs="Times New Roman"/>
          <w:b/>
          <w:sz w:val="24"/>
          <w:szCs w:val="24"/>
        </w:rPr>
        <w:t>Габаритные размеры</w:t>
      </w:r>
      <w:bookmarkEnd w:id="48"/>
    </w:p>
    <w:p w:rsidR="00CD61F8" w:rsidRDefault="007E36E0" w:rsidP="006D7792">
      <w:pPr>
        <w:pStyle w:val="10"/>
        <w:widowControl w:val="0"/>
        <w:spacing w:before="100"/>
        <w:ind w:right="2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657794" cy="4484687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794" cy="4484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spacing w:before="100"/>
        <w:ind w:right="2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Габаритные размеры скрепера.</w:t>
      </w:r>
      <w:r>
        <w:br w:type="page"/>
      </w:r>
    </w:p>
    <w:p w:rsidR="00CD61F8" w:rsidRDefault="007E36E0" w:rsidP="008F18A4">
      <w:pPr>
        <w:pStyle w:val="10"/>
        <w:widowControl w:val="0"/>
        <w:numPr>
          <w:ilvl w:val="2"/>
          <w:numId w:val="2"/>
        </w:numPr>
        <w:spacing w:before="100"/>
        <w:ind w:right="278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9" w:name="_Toc53475738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Монтаж</w:t>
      </w:r>
      <w:r w:rsidR="008F18A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bookmarkEnd w:id="49"/>
    </w:p>
    <w:p w:rsidR="00CD61F8" w:rsidRDefault="00CD61F8">
      <w:pPr>
        <w:pStyle w:val="10"/>
        <w:widowControl w:val="0"/>
        <w:spacing w:before="100"/>
        <w:ind w:right="27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a"/>
        <w:tblW w:w="9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4695"/>
      </w:tblGrid>
      <w:tr w:rsidR="00CD61F8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D1574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Положите </w:t>
            </w:r>
            <w:r w:rsidR="00D15741">
              <w:rPr>
                <w:rFonts w:ascii="Times New Roman" w:eastAsia="Times New Roman" w:hAnsi="Times New Roman" w:cs="Times New Roman"/>
                <w:sz w:val="24"/>
                <w:szCs w:val="24"/>
              </w:rPr>
              <w:t>сцепку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в аллею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405063" cy="1584793"/>
                  <wp:effectExtent l="0" t="0" r="0" b="0"/>
                  <wp:docPr id="56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9" cstate="print"/>
                          <a:srcRect l="152" r="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584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1F8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 w:rsidP="00D1574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Поставьте скрепер </w:t>
            </w:r>
            <w:r w:rsidR="00D15741">
              <w:rPr>
                <w:rFonts w:ascii="Times New Roman" w:eastAsia="Times New Roman" w:hAnsi="Times New Roman" w:cs="Times New Roman"/>
                <w:sz w:val="24"/>
                <w:szCs w:val="24"/>
              </w:rPr>
              <w:t>на сцепку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847975" cy="13081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0" cstate="print"/>
                          <a:srcRect t="145" b="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1F8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соберите регулируемые </w:t>
            </w:r>
            <w:r w:rsidR="000F0520"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и</w:t>
            </w:r>
            <w:r w:rsidR="000F0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05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бабочку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2 .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смазочного шприца смажьте шарниры 4.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443163" cy="1855566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1" cstate="print"/>
                          <a:srcRect t="293" b="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18555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1F8">
        <w:tc>
          <w:tcPr>
            <w:tcW w:w="4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Закрепите складные </w:t>
            </w:r>
            <w:r w:rsidR="000F0520">
              <w:rPr>
                <w:rFonts w:ascii="Times New Roman" w:eastAsia="Times New Roman" w:hAnsi="Times New Roman" w:cs="Times New Roman"/>
                <w:sz w:val="24"/>
                <w:szCs w:val="24"/>
              </w:rPr>
              <w:t>крылья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к скрепер</w:t>
            </w:r>
            <w:r w:rsidR="000F052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Смажьте регулируемый фиксатор оси 6.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847975" cy="1866900"/>
                  <wp:effectExtent l="0" t="0" r="0" b="0"/>
                  <wp:docPr id="62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42" cstate="print"/>
                          <a:srcRect l="78" r="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1F8" w:rsidRDefault="007E36E0">
      <w:pPr>
        <w:pStyle w:val="10"/>
        <w:widowControl w:val="0"/>
        <w:spacing w:before="100"/>
        <w:ind w:right="2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CD61F8" w:rsidRDefault="007E36E0" w:rsidP="008F18A4">
      <w:pPr>
        <w:pStyle w:val="10"/>
        <w:widowControl w:val="0"/>
        <w:numPr>
          <w:ilvl w:val="1"/>
          <w:numId w:val="2"/>
        </w:numPr>
        <w:spacing w:before="100"/>
        <w:ind w:right="278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0" w:name="_Toc53475739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Монтаж троса.</w:t>
      </w:r>
      <w:bookmarkEnd w:id="50"/>
    </w:p>
    <w:p w:rsidR="00CD61F8" w:rsidRDefault="007E36E0" w:rsidP="008F18A4">
      <w:pPr>
        <w:pStyle w:val="10"/>
        <w:widowControl w:val="0"/>
        <w:numPr>
          <w:ilvl w:val="2"/>
          <w:numId w:val="2"/>
        </w:numPr>
        <w:ind w:right="278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1" w:name="_Toc53475740"/>
      <w:r>
        <w:rPr>
          <w:rFonts w:ascii="Times New Roman" w:eastAsia="Times New Roman" w:hAnsi="Times New Roman" w:cs="Times New Roman"/>
          <w:b/>
          <w:sz w:val="24"/>
          <w:szCs w:val="24"/>
        </w:rPr>
        <w:t>Шаг 1: Установка скрепера.</w:t>
      </w:r>
      <w:bookmarkEnd w:id="51"/>
    </w:p>
    <w:p w:rsidR="00CD61F8" w:rsidRDefault="00CD61F8">
      <w:pPr>
        <w:pStyle w:val="10"/>
        <w:widowControl w:val="0"/>
        <w:spacing w:before="100"/>
        <w:ind w:right="27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b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05"/>
        <w:gridCol w:w="7875"/>
      </w:tblGrid>
      <w:tr w:rsidR="00CD61F8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CD61F8" w:rsidRDefault="007E36E0">
            <w:pPr>
              <w:pStyle w:val="10"/>
              <w:widowControl w:val="0"/>
              <w:ind w:right="1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выполнении всех работ носите защитные перчатки и очки.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61F8" w:rsidRDefault="007E36E0">
      <w:pPr>
        <w:pStyle w:val="10"/>
        <w:widowControl w:val="0"/>
        <w:spacing w:before="2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    Обозначьте положение приводной станции по отношению к скреперам.</w:t>
      </w:r>
    </w:p>
    <w:p w:rsidR="00CD61F8" w:rsidRDefault="007E36E0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 Для скреперов, которые находятся рядом с направляющим роликом, оставьте расстояние мин.</w:t>
      </w:r>
      <w:r w:rsidR="000F0520">
        <w:rPr>
          <w:rFonts w:ascii="Times New Roman" w:eastAsia="Times New Roman" w:hAnsi="Times New Roman" w:cs="Times New Roman"/>
          <w:sz w:val="24"/>
          <w:szCs w:val="24"/>
        </w:rPr>
        <w:t xml:space="preserve"> 500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мм от направляющего ролика до тяги скрепера.</w:t>
      </w:r>
    </w:p>
    <w:p w:rsidR="00CD61F8" w:rsidRDefault="007E36E0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994483" cy="2870200"/>
            <wp:effectExtent l="19050" t="0" r="6267" b="0"/>
            <wp:docPr id="3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483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Схема аллей коровника </w:t>
      </w:r>
    </w:p>
    <w:p w:rsidR="00CD61F8" w:rsidRDefault="007E36E0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- длина аллеи</w:t>
      </w:r>
    </w:p>
    <w:p w:rsidR="00CD61F8" w:rsidRDefault="007E36E0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- Расстояние хода скрепера.</w:t>
      </w: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Pr="008F18A4" w:rsidRDefault="007E36E0" w:rsidP="008F18A4">
      <w:pPr>
        <w:pStyle w:val="10"/>
        <w:widowControl w:val="0"/>
        <w:numPr>
          <w:ilvl w:val="2"/>
          <w:numId w:val="2"/>
        </w:numPr>
        <w:ind w:right="22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2" w:name="_Toc53475741"/>
      <w:r w:rsidRPr="008F18A4">
        <w:rPr>
          <w:rFonts w:ascii="Times New Roman" w:eastAsia="Times New Roman" w:hAnsi="Times New Roman" w:cs="Times New Roman"/>
          <w:b/>
          <w:sz w:val="24"/>
          <w:szCs w:val="24"/>
        </w:rPr>
        <w:t>Шаг 2: Соединение скреперов.</w:t>
      </w:r>
      <w:bookmarkEnd w:id="52"/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c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25"/>
        <w:gridCol w:w="7755"/>
      </w:tblGrid>
      <w:tr w:rsidR="00CD61F8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7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выполнении всех работ носите защитные перчатки и 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61F8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38200" cy="660400"/>
                  <wp:effectExtent l="0" t="0" r="0" b="0"/>
                  <wp:docPr id="3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CD61F8" w:rsidRDefault="007E36E0">
            <w:pPr>
              <w:pStyle w:val="10"/>
              <w:widowControl w:val="0"/>
              <w:spacing w:before="20"/>
              <w:ind w:right="2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прокладывайте нейлоновый трос через трубы. В трубах скапливается навоз, что приводит к быстрому повреждению троса.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61F8" w:rsidRDefault="007E36E0">
      <w:pPr>
        <w:pStyle w:val="10"/>
        <w:widowControl w:val="0"/>
        <w:spacing w:before="10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●  Согласно схеме коровника (рисунок 17) подготовьте  маршрут движения троса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CD61F8" w:rsidRDefault="007E36E0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Сначала проложите трос между скреперами, которые необходимо соединить. При этом протяните трос через направляющий роли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и).</w:t>
      </w: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d"/>
        <w:tblW w:w="9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5"/>
        <w:gridCol w:w="4605"/>
      </w:tblGrid>
      <w:tr w:rsidR="00CD61F8">
        <w:trPr>
          <w:trHeight w:val="440"/>
          <w:jc w:val="center"/>
        </w:trPr>
        <w:tc>
          <w:tcPr>
            <w:tcW w:w="487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100"/>
              <w:ind w:right="13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При обрезании участков троса он должен идти внахлест с устройством натяжения. Обрезайте трос с запасом:</w:t>
            </w:r>
            <w:r>
              <w:rPr>
                <w:rFonts w:ascii="Times New Roman" w:eastAsia="Times New Roman" w:hAnsi="Times New Roman" w:cs="Times New Roman"/>
              </w:rPr>
              <w:tab/>
            </w:r>
            <w:r w:rsidR="00F71E61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5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CD61F8" w:rsidRDefault="007E36E0">
            <w:pPr>
              <w:pStyle w:val="10"/>
              <w:widowControl w:val="0"/>
              <w:spacing w:before="120"/>
              <w:ind w:right="13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 Перед обрезанием троса обмотайте место обрезания изолентой, чтобы исключить разматывание прутьев троса. Для стального троса используйте отрезные круги.</w:t>
            </w:r>
          </w:p>
        </w:tc>
        <w:tc>
          <w:tcPr>
            <w:tcW w:w="46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548386" cy="1739227"/>
                  <wp:effectExtent l="19050" t="0" r="4314" b="0"/>
                  <wp:docPr id="2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386" cy="17392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1F8">
        <w:trPr>
          <w:trHeight w:val="2235"/>
          <w:jc w:val="center"/>
        </w:trPr>
        <w:tc>
          <w:tcPr>
            <w:tcW w:w="487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CD61F8">
            <w:pPr>
              <w:pStyle w:val="10"/>
              <w:widowControl w:val="0"/>
              <w:spacing w:line="240" w:lineRule="auto"/>
              <w:ind w:right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D61F8">
        <w:trPr>
          <w:trHeight w:val="2340"/>
          <w:jc w:val="center"/>
        </w:trPr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100"/>
              <w:ind w:right="-1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После обрезания всех участков троса открутите зажимные болты (1,2) с устройств натяжения на скреперах.</w:t>
            </w:r>
          </w:p>
          <w:p w:rsidR="00CD61F8" w:rsidRDefault="00CD61F8">
            <w:pPr>
              <w:pStyle w:val="10"/>
              <w:widowControl w:val="0"/>
              <w:spacing w:before="120"/>
              <w:ind w:right="278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176463" cy="1355678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463" cy="13556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1F8">
        <w:trPr>
          <w:jc w:val="center"/>
        </w:trPr>
        <w:tc>
          <w:tcPr>
            <w:tcW w:w="4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ind w:right="13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● Для монтажа троса сначала протяните конец троса (6) через </w:t>
            </w:r>
            <w:r w:rsidR="00F71E61">
              <w:rPr>
                <w:rFonts w:ascii="Times New Roman" w:eastAsia="Times New Roman" w:hAnsi="Times New Roman" w:cs="Times New Roman"/>
              </w:rPr>
              <w:t>сцепку</w:t>
            </w:r>
            <w:r>
              <w:rPr>
                <w:rFonts w:ascii="Times New Roman" w:eastAsia="Times New Roman" w:hAnsi="Times New Roman" w:cs="Times New Roman"/>
              </w:rPr>
              <w:t xml:space="preserve"> (4) скрепера и устройство натяжения (5).</w:t>
            </w:r>
          </w:p>
          <w:p w:rsidR="00CD61F8" w:rsidRDefault="007E36E0">
            <w:pPr>
              <w:pStyle w:val="10"/>
              <w:widowControl w:val="0"/>
              <w:spacing w:before="120"/>
              <w:ind w:right="2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В устройстве натяжения (5) оставьте 15 мм троса. Затяните болт, чтобы зафиксировать трос.</w:t>
            </w:r>
          </w:p>
          <w:p w:rsidR="00CD61F8" w:rsidRDefault="007E36E0">
            <w:pPr>
              <w:pStyle w:val="10"/>
              <w:widowControl w:val="0"/>
              <w:spacing w:before="120"/>
              <w:ind w:right="13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 С помощью ключа</w:t>
            </w:r>
          </w:p>
          <w:p w:rsidR="00CD61F8" w:rsidRDefault="007E36E0">
            <w:pPr>
              <w:pStyle w:val="10"/>
              <w:widowControl w:val="0"/>
              <w:ind w:right="136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натяните каждое устройство натяжения  (5) на 2 оборота. Следите, чтобы скреперы оставались в правильном положении.</w:t>
            </w:r>
          </w:p>
          <w:p w:rsidR="00CD61F8" w:rsidRDefault="007E36E0">
            <w:pPr>
              <w:pStyle w:val="10"/>
              <w:widowControl w:val="0"/>
              <w:spacing w:before="120"/>
              <w:ind w:right="27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 Повторите данные операции на всех остальных скреперах.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700338" cy="1779361"/>
                  <wp:effectExtent l="0" t="0" r="0" b="0"/>
                  <wp:docPr id="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38" cy="1779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0520" w:rsidRDefault="000F0520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0520" w:rsidRDefault="000F05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widowControl w:val="0"/>
        <w:numPr>
          <w:ilvl w:val="2"/>
          <w:numId w:val="2"/>
        </w:numPr>
        <w:spacing w:before="100"/>
        <w:ind w:right="14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3" w:name="_Toc53475742"/>
      <w:r>
        <w:rPr>
          <w:rFonts w:ascii="Times New Roman" w:eastAsia="Times New Roman" w:hAnsi="Times New Roman" w:cs="Times New Roman"/>
          <w:b/>
          <w:sz w:val="24"/>
          <w:szCs w:val="24"/>
        </w:rPr>
        <w:t>Шаг 3. Настройка конечного положения скрепера на приводной станции</w:t>
      </w:r>
      <w:bookmarkEnd w:id="53"/>
    </w:p>
    <w:p w:rsidR="00CD61F8" w:rsidRDefault="00CD61F8">
      <w:pPr>
        <w:pStyle w:val="10"/>
        <w:widowControl w:val="0"/>
        <w:spacing w:before="10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e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00"/>
        <w:gridCol w:w="7980"/>
      </w:tblGrid>
      <w:tr w:rsidR="00CD61F8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8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 выполнении  всех  указанных  ниже  работ  рядом  с блоком</w:t>
            </w:r>
          </w:p>
          <w:p w:rsidR="00CD61F8" w:rsidRDefault="007E36E0">
            <w:pPr>
              <w:pStyle w:val="10"/>
              <w:widowControl w:val="0"/>
              <w:ind w:right="2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управления должен находиться сотрудник, чтобы немедленно его отключить в случае необходимости.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D61F8" w:rsidRDefault="00CD61F8">
      <w:pPr>
        <w:pStyle w:val="10"/>
        <w:widowControl w:val="0"/>
        <w:spacing w:before="10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6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Измеряйте расстояние хода скрепера в аллее. Оно соответствует расстоянию “В”.</w:t>
      </w:r>
    </w:p>
    <w:p w:rsidR="00CD61F8" w:rsidRDefault="007E36E0">
      <w:pPr>
        <w:pStyle w:val="10"/>
        <w:widowControl w:val="0"/>
        <w:spacing w:before="6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аллеях разной длины всегда берите самое короткое расстояние хода скрепера.</w:t>
      </w:r>
    </w:p>
    <w:p w:rsidR="00CD61F8" w:rsidRDefault="007E36E0">
      <w:pPr>
        <w:pStyle w:val="10"/>
        <w:widowControl w:val="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Откройте съемную стенку доступа приводной станции.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Регулировка выполняется при помощи шпильки с ограничительным диском (1).</w:t>
      </w:r>
    </w:p>
    <w:p w:rsidR="00CD61F8" w:rsidRDefault="00CD61F8">
      <w:pPr>
        <w:pStyle w:val="10"/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Запустите двигатель приводной станции.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Блок слежения приводной станции должен двигаться в сторону скреперов.</w:t>
      </w:r>
    </w:p>
    <w:p w:rsidR="00CD61F8" w:rsidRDefault="00CD61F8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023975" cy="1794064"/>
            <wp:effectExtent l="19050" t="0" r="0" b="0"/>
            <wp:docPr id="3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975" cy="17940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Шпилька с ограничительным диском.</w:t>
      </w:r>
    </w:p>
    <w:p w:rsidR="00CD61F8" w:rsidRDefault="00CD61F8">
      <w:pPr>
        <w:pStyle w:val="10"/>
        <w:widowControl w:val="0"/>
        <w:spacing w:before="100"/>
        <w:ind w:right="39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00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Нажмите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концевик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слежения (2), чтобы изменить направление тяги приводной станции.</w:t>
      </w:r>
    </w:p>
    <w:p w:rsidR="00CD61F8" w:rsidRDefault="007E36E0">
      <w:pPr>
        <w:pStyle w:val="10"/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Остановите приводную станцию, как только центр блока слежения дойдет до края барабана приводной станции.</w:t>
      </w:r>
    </w:p>
    <w:p w:rsidR="00CD61F8" w:rsidRDefault="00CD61F8">
      <w:pPr>
        <w:pStyle w:val="10"/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4066838" cy="3057013"/>
            <wp:effectExtent l="0" t="0" r="0" b="0"/>
            <wp:docPr id="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6838" cy="3057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1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Концевые выключатели.</w:t>
      </w: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0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Отрегулируйте ход скрепера. Для этого сначала ослабьте гайки (3) ограничительного диска.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Сдвиньте шпильку с ограничительным диском (1), пока она не упрется в концевой выключатель (2).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Слегка затяните гайки (3), чтобы зафиксировать положение ограничительного диска.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Закройте съемную стенку доступа приводной станции.</w:t>
      </w:r>
    </w:p>
    <w:p w:rsidR="00CD61F8" w:rsidRDefault="00CD61F8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976350" cy="2828631"/>
            <wp:effectExtent l="0" t="0" r="0" b="0"/>
            <wp:docPr id="2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6350" cy="2828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Регулировка хода скреперов.</w:t>
      </w:r>
      <w:r>
        <w:br w:type="page"/>
      </w:r>
    </w:p>
    <w:p w:rsidR="00CD61F8" w:rsidRDefault="007E36E0" w:rsidP="008F18A4">
      <w:pPr>
        <w:pStyle w:val="10"/>
        <w:widowControl w:val="0"/>
        <w:numPr>
          <w:ilvl w:val="2"/>
          <w:numId w:val="2"/>
        </w:numPr>
        <w:ind w:right="220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4" w:name="_Toc53475743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Шаг 4: Соединение скрепера и приводной станции.</w:t>
      </w:r>
      <w:bookmarkEnd w:id="54"/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30"/>
        <w:gridCol w:w="7950"/>
      </w:tblGrid>
      <w:tr w:rsidR="00CD61F8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6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Непреднамеренный запуск! </w:t>
            </w:r>
          </w:p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включать, проводятся работы!"</w:t>
            </w:r>
          </w:p>
        </w:tc>
      </w:tr>
      <w:tr w:rsidR="00CD61F8"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выполнении всех работ носите защитные перчатки и очки.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61F8" w:rsidRDefault="007E36E0">
      <w:pPr>
        <w:pStyle w:val="10"/>
        <w:widowControl w:val="0"/>
        <w:spacing w:before="10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Отключите питание и заблокируйте от повторного включения.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Откройте крышку приводной станции.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Подготовьте маршрут движения троса.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Поставьте бобину с тросом рядом со скрепером.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Протяните трос через направляющий ролик.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Протяните конец троса под приводом к барабану.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На 1,5 оборота намотайте трос на барабан. При этом следите, чтобы наматываемый трос не соприкасался.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Протяните трос через шлиц (1) сбоку барабана.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Протяните трос через проушину (2). Оставьте торчать 50 мм троса.</w:t>
      </w:r>
    </w:p>
    <w:p w:rsidR="00CD61F8" w:rsidRDefault="00CD61F8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0"/>
        <w:tblW w:w="949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8"/>
        <w:gridCol w:w="4748"/>
      </w:tblGrid>
      <w:tr w:rsidR="00CD61F8"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120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876550" cy="1765300"/>
                  <wp:effectExtent l="0" t="0" r="0" b="0"/>
                  <wp:docPr id="4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471738" cy="2061301"/>
                  <wp:effectExtent l="0" t="0" r="0" b="0"/>
                  <wp:docPr id="5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38" cy="2061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1F8" w:rsidRDefault="00CD61F8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Подвод троса к приводной станции. 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CD61F8" w:rsidRDefault="007E36E0">
      <w:pPr>
        <w:pStyle w:val="10"/>
        <w:widowControl w:val="0"/>
        <w:spacing w:before="10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● Прихватите трос, затянув болт (3). С помощью гайки (4) зафиксируйте в этом положении.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Сильно потяните за трос, чтобы исключить возможное провисание.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Затяните болт (5) и зафиксируйте положение троса с помощью гайки (6).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Установите и зафиксируйте крышку приводной станции.</w:t>
      </w: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752388" cy="2282468"/>
            <wp:effectExtent l="0" t="0" r="0" b="0"/>
            <wp:docPr id="47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388" cy="2282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Крепление троса.</w:t>
      </w:r>
    </w:p>
    <w:p w:rsidR="00CD61F8" w:rsidRDefault="00CD61F8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0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Из положения рядом со скрепером сильно потяните за трос.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 Обрежьте трос на расстоянии </w:t>
      </w:r>
      <w:r w:rsidR="00F71E61">
        <w:rPr>
          <w:rFonts w:ascii="Times New Roman" w:eastAsia="Times New Roman" w:hAnsi="Times New Roman" w:cs="Times New Roman"/>
          <w:sz w:val="24"/>
          <w:szCs w:val="24"/>
        </w:rPr>
        <w:t>1</w:t>
      </w:r>
      <w:r w:rsidR="006F0054">
        <w:rPr>
          <w:rFonts w:ascii="Times New Roman" w:eastAsia="Times New Roman" w:hAnsi="Times New Roman" w:cs="Times New Roman"/>
          <w:sz w:val="24"/>
          <w:szCs w:val="24"/>
        </w:rPr>
        <w:t>5 м</w:t>
      </w:r>
      <w:r>
        <w:rPr>
          <w:rFonts w:ascii="Times New Roman" w:eastAsia="Times New Roman" w:hAnsi="Times New Roman" w:cs="Times New Roman"/>
          <w:sz w:val="24"/>
          <w:szCs w:val="24"/>
        </w:rPr>
        <w:t>м от скрепера (рисунок 22).</w:t>
      </w:r>
    </w:p>
    <w:p w:rsidR="00CD61F8" w:rsidRDefault="007E36E0">
      <w:pPr>
        <w:pStyle w:val="10"/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156267" cy="1471613"/>
            <wp:effectExtent l="19050" t="0" r="0" b="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267" cy="147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 22 - соединение троса со скрепером.</w:t>
      </w:r>
    </w:p>
    <w:p w:rsidR="00CD61F8" w:rsidRDefault="00CD61F8">
      <w:pPr>
        <w:pStyle w:val="10"/>
        <w:widowControl w:val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Перед обрезанием троса обмотайте место обрезания изолентой, чтобы исключить разматывание прутьев троса. Для стального троса используйте отрезные круги.</w:t>
      </w:r>
    </w:p>
    <w:p w:rsidR="00CD61F8" w:rsidRDefault="007E36E0">
      <w:pPr>
        <w:pStyle w:val="10"/>
        <w:widowControl w:val="0"/>
        <w:spacing w:before="18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Протяните трос через </w:t>
      </w:r>
      <w:r w:rsidR="00F71E61">
        <w:rPr>
          <w:rFonts w:ascii="Times New Roman" w:eastAsia="Times New Roman" w:hAnsi="Times New Roman" w:cs="Times New Roman"/>
          <w:sz w:val="24"/>
          <w:szCs w:val="24"/>
        </w:rPr>
        <w:t>сцепку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скрепера.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Закрепите трос к устройству натяжения, оставьте торчать из вала устройства натяжения 15 мм троса.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 помощью ключа натяните устройство натяжения (рисунок 23) на 2 оборота. Следите, чтобы скреперы оставались в правильном положении.</w:t>
      </w: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2147888" cy="1490284"/>
            <wp:effectExtent l="0" t="0" r="0" b="0"/>
            <wp:docPr id="7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49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23 - Натяжение троса.</w:t>
      </w:r>
    </w:p>
    <w:p w:rsidR="00CD61F8" w:rsidRDefault="00CD61F8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widowControl w:val="0"/>
        <w:numPr>
          <w:ilvl w:val="2"/>
          <w:numId w:val="2"/>
        </w:numPr>
        <w:spacing w:before="120"/>
        <w:ind w:right="-1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5" w:name="_Toc53475744"/>
      <w:r>
        <w:rPr>
          <w:rFonts w:ascii="Times New Roman" w:eastAsia="Times New Roman" w:hAnsi="Times New Roman" w:cs="Times New Roman"/>
          <w:b/>
          <w:sz w:val="24"/>
          <w:szCs w:val="24"/>
        </w:rPr>
        <w:t>Шаг 5: Завершение монтажа троса.</w:t>
      </w:r>
      <w:bookmarkEnd w:id="55"/>
    </w:p>
    <w:p w:rsidR="00CD61F8" w:rsidRDefault="00CD61F8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1"/>
        <w:tblW w:w="948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70"/>
        <w:gridCol w:w="7710"/>
      </w:tblGrid>
      <w:tr w:rsidR="00CD61F8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CD61F8" w:rsidRDefault="007E36E0">
            <w:pPr>
              <w:pStyle w:val="10"/>
              <w:widowControl w:val="0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выполнении всех работ носите защитные перчатки и очки.</w:t>
            </w:r>
          </w:p>
        </w:tc>
      </w:tr>
      <w:tr w:rsidR="00CD61F8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2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61F8" w:rsidRDefault="007E36E0">
            <w:pPr>
              <w:pStyle w:val="10"/>
              <w:widowControl w:val="0"/>
              <w:spacing w:before="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Важно!</w:t>
            </w:r>
          </w:p>
          <w:p w:rsidR="00CD61F8" w:rsidRDefault="007E36E0">
            <w:pPr>
              <w:pStyle w:val="10"/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 выполнении  всех  указанных  ниже  работ  рядом  с блоком</w:t>
            </w:r>
          </w:p>
          <w:p w:rsidR="00CD61F8" w:rsidRDefault="007E36E0">
            <w:pPr>
              <w:pStyle w:val="10"/>
              <w:widowControl w:val="0"/>
              <w:ind w:right="2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управления должен находиться сотрудник, чтобы немедленно его отключить в случае необходимости.</w:t>
            </w:r>
          </w:p>
          <w:p w:rsidR="00CD61F8" w:rsidRDefault="00CD61F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61F8" w:rsidRDefault="00CD61F8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примере коровника с двумя аллеями.</w:t>
      </w:r>
    </w:p>
    <w:p w:rsidR="00CD61F8" w:rsidRDefault="00CD61F8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386388" cy="2442169"/>
            <wp:effectExtent l="0" t="0" r="0" b="0"/>
            <wp:docPr id="7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24421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24 - Схема коровника.</w:t>
      </w:r>
    </w:p>
    <w:p w:rsidR="00CD61F8" w:rsidRDefault="007E36E0">
      <w:pPr>
        <w:pStyle w:val="10"/>
        <w:widowControl w:val="0"/>
        <w:spacing w:before="100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D61F8" w:rsidRDefault="007E36E0">
      <w:pPr>
        <w:pStyle w:val="10"/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●   Запустите приводную станцию.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Нажмите на кнопку аварийной остановки, когда скреперы (1) доедут до конца противоположных сторон аллей (рисунок 24).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 Откройте съемную стенку приводной станции.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Отрегулируйте ход скрепера. Для этого сначала ослабьте гайки (3) ограничительного диска.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Сдвиньте шпильку с ограничительным диском (1), пока она не упрется в концевой выключатель (2).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Слегка затяните гайки (3), чтобы зафиксировать положение ограничительного диска (рисунок 25).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Закройте съемную стенку доступа приводной станции.</w:t>
      </w:r>
    </w:p>
    <w:p w:rsidR="00CD61F8" w:rsidRDefault="00CD61F8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188176" cy="2976563"/>
            <wp:effectExtent l="0" t="0" r="0" b="0"/>
            <wp:docPr id="5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8176" cy="297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ind w:right="2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25 - регулировка хода скрепера.</w:t>
      </w: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0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Установите второй участок троса указанным выше способом.</w:t>
      </w:r>
    </w:p>
    <w:p w:rsidR="00CD61F8" w:rsidRDefault="007E36E0">
      <w:pPr>
        <w:pStyle w:val="10"/>
        <w:widowControl w:val="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Отключите питание и заблокируйте от повторного включения.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Откройте крышку приводной станции.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Установите второй участок троса, чтобы завершить монтаж троса.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Поставьте бобину с тросом рядом со скрепером.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Протяните трос через направляющий ролик.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Протяните конец троса под приводом к барабану.</w:t>
      </w: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>
            <wp:extent cx="3767138" cy="1785373"/>
            <wp:effectExtent l="0" t="0" r="0" b="0"/>
            <wp:docPr id="2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1785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CD61F8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26 - Монтаж второго троса приводной станции.</w:t>
      </w:r>
    </w:p>
    <w:p w:rsidR="00CD61F8" w:rsidRDefault="00CD61F8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На 1,5 оборота намотайте трос на барабан. При этом следите, чтобы наматываемый трос не соприкасался.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Оставьте торчать 50 мм троса.</w:t>
      </w:r>
    </w:p>
    <w:p w:rsidR="00CD61F8" w:rsidRDefault="007E36E0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Установите и зафиксируйте крышку приводной станции.</w:t>
      </w:r>
    </w:p>
    <w:p w:rsidR="00CD61F8" w:rsidRDefault="007E36E0">
      <w:pPr>
        <w:pStyle w:val="10"/>
        <w:widowControl w:val="0"/>
        <w:spacing w:before="120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Закрепите трос к устройству натяжения. Оставьте торчать из вала устройства натяжения 15 мм троса и зафиксируйте болт.</w:t>
      </w:r>
    </w:p>
    <w:p w:rsidR="00CD61F8" w:rsidRDefault="007E36E0">
      <w:pPr>
        <w:pStyle w:val="10"/>
        <w:widowControl w:val="0"/>
        <w:spacing w:before="120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 С помощью ключа натяните устройство натяжения на 2 оборота. Следите, чтобы скреперы оставались в правильном положении.</w:t>
      </w: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2147888" cy="1490284"/>
            <wp:effectExtent l="0" t="0" r="0" b="0"/>
            <wp:docPr id="7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490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61F8" w:rsidRDefault="007E36E0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27 - Натяжение троса.</w:t>
      </w:r>
    </w:p>
    <w:p w:rsidR="00CD61F8" w:rsidRDefault="00CD61F8">
      <w:pPr>
        <w:pStyle w:val="10"/>
        <w:widowControl w:val="0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widowControl w:val="0"/>
        <w:numPr>
          <w:ilvl w:val="0"/>
          <w:numId w:val="2"/>
        </w:numPr>
        <w:spacing w:before="120"/>
        <w:ind w:right="-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6" w:name="_Toc53475745"/>
      <w:r>
        <w:rPr>
          <w:rFonts w:ascii="Times New Roman" w:eastAsia="Times New Roman" w:hAnsi="Times New Roman" w:cs="Times New Roman"/>
          <w:b/>
          <w:sz w:val="24"/>
          <w:szCs w:val="24"/>
        </w:rPr>
        <w:t>Панель управления.</w:t>
      </w:r>
      <w:bookmarkEnd w:id="56"/>
    </w:p>
    <w:p w:rsidR="00CD61F8" w:rsidRDefault="007E36E0" w:rsidP="008F18A4">
      <w:pPr>
        <w:pStyle w:val="10"/>
        <w:widowControl w:val="0"/>
        <w:numPr>
          <w:ilvl w:val="1"/>
          <w:numId w:val="2"/>
        </w:numPr>
        <w:ind w:right="-1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7" w:name="_Toc53475746"/>
      <w:r>
        <w:rPr>
          <w:rFonts w:ascii="Times New Roman" w:eastAsia="Times New Roman" w:hAnsi="Times New Roman" w:cs="Times New Roman"/>
          <w:b/>
          <w:sz w:val="24"/>
          <w:szCs w:val="24"/>
        </w:rPr>
        <w:t>Разъединительный переключатель панели управления.</w:t>
      </w:r>
      <w:bookmarkEnd w:id="57"/>
    </w:p>
    <w:p w:rsidR="00CD61F8" w:rsidRDefault="007E36E0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Этот переключатель отключает подачу питания к элементам управления в пределах панели. Если переключатель находится в положении ВКЛ, вход в панель запрещен. Если переключатель находится в положении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ВЫКЛ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отключается подача питания на блок управления.</w:t>
      </w:r>
      <w:r>
        <w:br w:type="page"/>
      </w:r>
    </w:p>
    <w:p w:rsidR="00CD61F8" w:rsidRDefault="00CD61F8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61F8" w:rsidRDefault="007E36E0" w:rsidP="008F18A4">
      <w:pPr>
        <w:pStyle w:val="10"/>
        <w:widowControl w:val="0"/>
        <w:numPr>
          <w:ilvl w:val="1"/>
          <w:numId w:val="2"/>
        </w:numPr>
        <w:spacing w:before="120"/>
        <w:ind w:right="-1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8" w:name="_Toc53475747"/>
      <w:r>
        <w:rPr>
          <w:rFonts w:ascii="Times New Roman" w:eastAsia="Times New Roman" w:hAnsi="Times New Roman" w:cs="Times New Roman"/>
          <w:b/>
          <w:sz w:val="24"/>
          <w:szCs w:val="24"/>
        </w:rPr>
        <w:t>Кнопки управления</w:t>
      </w:r>
      <w:bookmarkEnd w:id="58"/>
    </w:p>
    <w:p w:rsidR="00270A9F" w:rsidRPr="00270A9F" w:rsidRDefault="007E36E0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270A9F" w:rsidRPr="00270A9F">
        <w:rPr>
          <w:rFonts w:ascii="Times New Roman" w:eastAsia="Times New Roman" w:hAnsi="Times New Roman" w:cs="Times New Roman"/>
          <w:b/>
          <w:sz w:val="24"/>
          <w:szCs w:val="24"/>
        </w:rPr>
        <w:t>Общие сведения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Контроллер станции </w:t>
      </w:r>
      <w:proofErr w:type="spellStart"/>
      <w:r w:rsidRPr="00270A9F"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ПЛК фирмы ОВЕН. А именно ПЛК 63 с жидкокристаллическим дисплеем 2 строки по 16 символов. Контроллер управляет двумя приводными станциями и отображает информацию по ним на дисплее. Первые 8 символов первой и второй строки дисплея соответствуют информации по первой приводной станции, остальные (справа) 8 символов первой и второй строки дисплея соответствуют информации по второй приводной станции. Есть три режима у каждой приводной станции. 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>ВЫКЛ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>, РУЧНОЙ, АВТО. Меняются они с помощью переключателя.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 xml:space="preserve">Режим </w:t>
      </w:r>
      <w:proofErr w:type="gramStart"/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ВЫКЛ</w:t>
      </w:r>
      <w:proofErr w:type="gramEnd"/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В режиме 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>ВЫКЛ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приводная станция не функционирует. Если на момент включения режима 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>ВЫКЛ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происходило движение – то привод немедленно остановится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Режим РУЧНОЙ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В режиме РУЧНОЙ движение  привода начинается с нажатия и удержания кнопок ПУСК и СТОП на лицевой панели пульта. Кнопка ПУСК применяется для движения в прямом направлении . Кнопка СТОП – в обратном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ри этом дисплей контроллера покажет символьное обозначение движения: в прямом направлении “&gt;&gt;&gt;” или в обратном направлении “&lt;&lt;&lt;”.  Как только кнопку ПУСК или СТОП перестали удерживать – происходит остановка привода. В режиме РУЧНОЙ концевые датчики не контролируют движение, поэтому этот режим надо применять с осторожностью и с визуальным контролем местоположения скреперов! </w:t>
      </w:r>
    </w:p>
    <w:p w:rsidR="00270A9F" w:rsidRPr="00270A9F" w:rsidRDefault="00270A9F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0A9F" w:rsidRPr="00270A9F" w:rsidRDefault="00270A9F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Режим АВТО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При переключении в режим АВТО контроллер привода входит в режим ожидания. Для запуска цикла и  всех последующих циклов, необходимо однократно нажать кнопку ПУСК. После этого привод будет работать в автоматическом режиме до тех пор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пока оператор не нажмет кнопку СТОП или не переключит режим АВТО в другой режим.</w:t>
      </w:r>
    </w:p>
    <w:p w:rsidR="00270A9F" w:rsidRPr="00270A9F" w:rsidRDefault="00270A9F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Цикл работы включает в себя движение в прямом направлении до конечного датчика, а затем движение в обратном направлении до нулевого датчика. При этом, если в параметрах программы указано количество прогонов больше 1, то цикл начнется заново и будет отрабатывать указанное количество прогонов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трабатывает привод указанное количество прогонов в параметрах программы. После отработки всех прогонов на дисплее высветится цифра обратного отсчета для запуска следующего автоматизированного срабатывания. По умолчанию цифра равна 60 и подразумевается 60 минут. После 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>истечении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60 минут произойдет следующий цикл движения привода. Символьные обозначения движения идентичны режиму 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>РУЧНОЙ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70A9F" w:rsidRPr="00270A9F" w:rsidRDefault="00270A9F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0A9F" w:rsidRPr="00270A9F" w:rsidRDefault="00270A9F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Режим АВТ</w:t>
      </w:r>
      <w:proofErr w:type="gramStart"/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О(</w:t>
      </w:r>
      <w:proofErr w:type="gramEnd"/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 xml:space="preserve">зима)  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Данный режим включается при регистрации датчиком контроллера температуры ниже 4 градусов по Цельсию и включенном переключателе на режиме АВТО. В этом случае не включается обратный отсчет, а при завершении прогона незамедлительно начинается новый. Это обусловлено опасностью примерзания троса станции.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Режим перегрузки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Данный режим срабатывает при появлении нагрузки на двигатель станции, превышающей параметр контролера “Предельный ток”. При появлении такой нагрузки привод останавливается, затем делает обратное движение со скоростью параметра “Скорость отхода” и на расстояние по времени параметра “Время отхода”. Затем еще одна пауза. И вновь движение в предыдущем направлении. Таких попыток может быть 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>несколько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и обусловлено параметром контроллера “Кол-во </w:t>
      </w:r>
      <w:proofErr w:type="spellStart"/>
      <w:r w:rsidRPr="00270A9F">
        <w:rPr>
          <w:rFonts w:ascii="Times New Roman" w:eastAsia="Times New Roman" w:hAnsi="Times New Roman" w:cs="Times New Roman"/>
          <w:sz w:val="24"/>
          <w:szCs w:val="24"/>
        </w:rPr>
        <w:t>перезагр</w:t>
      </w:r>
      <w:proofErr w:type="spellEnd"/>
      <w:r w:rsidRPr="00270A9F">
        <w:rPr>
          <w:rFonts w:ascii="Times New Roman" w:eastAsia="Times New Roman" w:hAnsi="Times New Roman" w:cs="Times New Roman"/>
          <w:sz w:val="24"/>
          <w:szCs w:val="24"/>
        </w:rPr>
        <w:t>”. Если же по истечении всех попыток перегрузка по току продолжается, то контроллер уходит в аварию и отображает на дисплее “Перегруз”.  Вывести его из этого состояния можно только сбросом питания и снова включением.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Режим импульсного движения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Если параметр “Пауза перед мед” отличен от нуля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то включается режим импульсного движения. Контроллер отсчитывает время с начала прогона и по равенству этого времени с параметром “Пауза 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>перед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мед” останавливается на время, равное параметру “Пауза между импульсами”. Далее происходит движение со скоростью, равной параметру “Скорость </w:t>
      </w:r>
      <w:proofErr w:type="spellStart"/>
      <w:r w:rsidRPr="00270A9F">
        <w:rPr>
          <w:rFonts w:ascii="Times New Roman" w:eastAsia="Times New Roman" w:hAnsi="Times New Roman" w:cs="Times New Roman"/>
          <w:sz w:val="24"/>
          <w:szCs w:val="24"/>
        </w:rPr>
        <w:t>имп</w:t>
      </w:r>
      <w:proofErr w:type="spellEnd"/>
      <w:r w:rsidRPr="00270A9F">
        <w:rPr>
          <w:rFonts w:ascii="Times New Roman" w:eastAsia="Times New Roman" w:hAnsi="Times New Roman" w:cs="Times New Roman"/>
          <w:sz w:val="24"/>
          <w:szCs w:val="24"/>
        </w:rPr>
        <w:t>”, на время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равное параметру “Длина импульса”. Данный режим происходит до срабатывания конечного датчика. В обратном направлении режим не включается.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Включение цирк</w:t>
      </w:r>
      <w:proofErr w:type="gramStart"/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proofErr w:type="gramEnd"/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асосов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Если параметр “Пауза перед нас” отличен от нуля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то по истечении времени с начала прогона и равенства этому параметру, происходит включение циркуляционных насосов. Выключение насосов происходит по завершении прогона.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Датчики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На каждой приводной станции есть три типа датчиков: датчик нулевой, датчик конечный и датчик перемотки троса.</w:t>
      </w:r>
    </w:p>
    <w:p w:rsidR="00270A9F" w:rsidRPr="00270A9F" w:rsidRDefault="00270A9F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Датчик начальный сигнализирует о том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что скрепер в начале движения и движение его будет вперед, датчик конечный - сигнализирует о том , что скрепер в конце движения и движение его будет назад. Датчик перемотки троса сигнализирует о том</w:t>
      </w:r>
      <w:proofErr w:type="gramStart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270A9F">
        <w:rPr>
          <w:rFonts w:ascii="Times New Roman" w:eastAsia="Times New Roman" w:hAnsi="Times New Roman" w:cs="Times New Roman"/>
          <w:sz w:val="24"/>
          <w:szCs w:val="24"/>
        </w:rPr>
        <w:t xml:space="preserve"> что произошла неправильная намотка троса, при этом включается сирена аварии.</w:t>
      </w:r>
    </w:p>
    <w:p w:rsidR="00270A9F" w:rsidRP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b/>
          <w:sz w:val="24"/>
          <w:szCs w:val="24"/>
        </w:rPr>
        <w:t>Аварии</w:t>
      </w:r>
    </w:p>
    <w:p w:rsidR="00270A9F" w:rsidRDefault="00270A9F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Есть несколько видов аварийных ситуаций. Практически все они сопровождаются звуковым и световым сигналом на панели щита. Кроме того, расшифровку аварии можно увидеть на дисплее контроллера. Список аварийных сообщений на дисплее контролера:</w:t>
      </w:r>
    </w:p>
    <w:p w:rsidR="001A1050" w:rsidRDefault="001A1050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A1050" w:rsidRPr="00270A9F" w:rsidRDefault="001A1050" w:rsidP="00270A9F">
      <w:pPr>
        <w:pStyle w:val="10"/>
        <w:widowControl w:val="0"/>
        <w:spacing w:before="120"/>
        <w:ind w:right="-1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1A1050" w:rsidTr="003F14C6"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Сообщение на контроллере</w:t>
            </w:r>
          </w:p>
        </w:tc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Расшифровка</w:t>
            </w:r>
          </w:p>
        </w:tc>
        <w:tc>
          <w:tcPr>
            <w:tcW w:w="3191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</w:t>
            </w:r>
          </w:p>
        </w:tc>
      </w:tr>
      <w:tr w:rsidR="001A1050" w:rsidTr="003F14C6"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НЕТ БЛОКА</w:t>
            </w:r>
          </w:p>
        </w:tc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Нет связи между контроллером и блоком дискретных входов</w:t>
            </w:r>
          </w:p>
        </w:tc>
        <w:tc>
          <w:tcPr>
            <w:tcW w:w="3191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Проверить кабель связи между контроллером и блоком дискретных входов. В нормальном состоянии </w:t>
            </w:r>
            <w:proofErr w:type="spellStart"/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led</w:t>
            </w:r>
            <w:proofErr w:type="spellEnd"/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-сигнал блока RS-485 должен моргать.</w:t>
            </w:r>
          </w:p>
        </w:tc>
      </w:tr>
      <w:tr w:rsidR="001A1050" w:rsidTr="003F14C6"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НЕТ ЧАСТ</w:t>
            </w:r>
          </w:p>
        </w:tc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Нет связи между контроллером и преобразователем частоты</w:t>
            </w:r>
          </w:p>
        </w:tc>
        <w:tc>
          <w:tcPr>
            <w:tcW w:w="3191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Проверить кабель связи между контроллером и преобразователем частоты. Проверить питание преобразователя частоты</w:t>
            </w:r>
          </w:p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нормальном состоянии </w:t>
            </w:r>
            <w:proofErr w:type="spellStart"/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led</w:t>
            </w:r>
            <w:proofErr w:type="spellEnd"/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-сигнал преобразователя частоты  RS-485 должен моргать.</w:t>
            </w:r>
          </w:p>
        </w:tc>
      </w:tr>
      <w:tr w:rsidR="001A1050" w:rsidTr="003F14C6"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ПЕРЕГРУЗ</w:t>
            </w:r>
          </w:p>
        </w:tc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Нагрузка скрепера превышает заданное значение в параметрах контроллера. </w:t>
            </w:r>
          </w:p>
        </w:tc>
        <w:tc>
          <w:tcPr>
            <w:tcW w:w="3191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Повысить параметр ПРЕДЕЛЬНЫЙ ТОК. Проверить положение скрепера и возможные преграды на пути его следования </w:t>
            </w:r>
          </w:p>
        </w:tc>
      </w:tr>
      <w:tr w:rsidR="001A1050" w:rsidTr="003F14C6"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АВАРИЯ БП</w:t>
            </w:r>
          </w:p>
        </w:tc>
        <w:tc>
          <w:tcPr>
            <w:tcW w:w="3190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От блока питания 24</w:t>
            </w:r>
            <w:proofErr w:type="gramStart"/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приходит дискретный сигнал</w:t>
            </w:r>
          </w:p>
        </w:tc>
        <w:tc>
          <w:tcPr>
            <w:tcW w:w="3191" w:type="dxa"/>
          </w:tcPr>
          <w:p w:rsidR="001A1050" w:rsidRPr="001A1050" w:rsidRDefault="001A1050" w:rsidP="003F14C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05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Проверить работоспособность блока питания. Проверить его выходное напряжение.</w:t>
            </w:r>
          </w:p>
        </w:tc>
      </w:tr>
    </w:tbl>
    <w:p w:rsidR="00270A9F" w:rsidRPr="00270A9F" w:rsidRDefault="00270A9F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EFA" w:rsidRPr="00270A9F" w:rsidRDefault="00270A9F" w:rsidP="00270A9F">
      <w:pPr>
        <w:pStyle w:val="10"/>
        <w:widowControl w:val="0"/>
        <w:spacing w:before="120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0A9F">
        <w:rPr>
          <w:rFonts w:ascii="Times New Roman" w:eastAsia="Times New Roman" w:hAnsi="Times New Roman" w:cs="Times New Roman"/>
          <w:sz w:val="24"/>
          <w:szCs w:val="24"/>
        </w:rPr>
        <w:t>Примечание. Все решения и устранения аварийных ситуаций возможны лишь в случае корректного заземления щита!</w:t>
      </w:r>
    </w:p>
    <w:p w:rsidR="00D46A7E" w:rsidRDefault="001A1050" w:rsidP="001A105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46A7E" w:rsidRPr="00D46A7E" w:rsidRDefault="00D46A7E" w:rsidP="00D46A7E">
      <w:pPr>
        <w:pStyle w:val="10"/>
        <w:widowControl w:val="0"/>
        <w:numPr>
          <w:ilvl w:val="0"/>
          <w:numId w:val="2"/>
        </w:numPr>
        <w:spacing w:before="120"/>
        <w:ind w:right="-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9" w:name="_Toc53475748"/>
      <w:r w:rsidRPr="00D46A7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Техническое обслуживание.</w:t>
      </w:r>
      <w:bookmarkEnd w:id="59"/>
    </w:p>
    <w:p w:rsidR="00D46A7E" w:rsidRDefault="00D46A7E" w:rsidP="00D46A7E">
      <w:pPr>
        <w:pStyle w:val="10"/>
        <w:widowControl w:val="0"/>
        <w:numPr>
          <w:ilvl w:val="1"/>
          <w:numId w:val="2"/>
        </w:numPr>
        <w:spacing w:before="120"/>
        <w:ind w:right="-1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0" w:name="_Toc53475749"/>
      <w:r w:rsidRPr="00D46A7E">
        <w:rPr>
          <w:rFonts w:ascii="Times New Roman" w:eastAsia="Times New Roman" w:hAnsi="Times New Roman" w:cs="Times New Roman"/>
          <w:b/>
          <w:sz w:val="24"/>
          <w:szCs w:val="24"/>
        </w:rPr>
        <w:t>Специальная квалификация персонала для технического обслуживания.</w:t>
      </w:r>
      <w:bookmarkEnd w:id="60"/>
      <w:r w:rsidRPr="00D46A7E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D46A7E" w:rsidRDefault="00D46A7E" w:rsidP="00D46A7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D46A7E" w:rsidRPr="00D46A7E" w:rsidRDefault="00D46A7E" w:rsidP="00D46A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46A7E">
        <w:rPr>
          <w:rFonts w:ascii="Times New Roman" w:eastAsia="Times New Roman" w:hAnsi="Times New Roman" w:cs="Times New Roman"/>
          <w:sz w:val="24"/>
          <w:szCs w:val="24"/>
        </w:rPr>
        <w:t>Техническое обслуживание разрешается выполнять только обученные специалистам с соблюдением указаний по технике  безопасности.</w:t>
      </w:r>
    </w:p>
    <w:p w:rsidR="000D5779" w:rsidRDefault="000D5779" w:rsidP="00D46A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Электромонтажные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работы разрешается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выполнять только квалифицированным </w:t>
      </w:r>
      <w:r w:rsidR="00D46A7E" w:rsidRPr="00D46A7E">
        <w:rPr>
          <w:rFonts w:ascii="Times New Roman" w:eastAsia="Times New Roman" w:hAnsi="Times New Roman" w:cs="Times New Roman"/>
          <w:sz w:val="24"/>
          <w:szCs w:val="24"/>
        </w:rPr>
        <w:t>электрикам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61A4" w:rsidRDefault="00BC61A4" w:rsidP="00D46A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5779" w:rsidRPr="00BC61A4" w:rsidRDefault="000D5779" w:rsidP="007314B7">
      <w:pPr>
        <w:pStyle w:val="afff0"/>
        <w:numPr>
          <w:ilvl w:val="1"/>
          <w:numId w:val="2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1" w:name="_Toc53475750"/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>Указания по технике безопасности. При проведении технического обслуживания.</w:t>
      </w:r>
      <w:bookmarkEnd w:id="61"/>
    </w:p>
    <w:p w:rsidR="00BC61A4" w:rsidRPr="000D5779" w:rsidRDefault="00BC61A4" w:rsidP="00BC61A4">
      <w:pPr>
        <w:pStyle w:val="afff0"/>
        <w:ind w:left="1440"/>
      </w:pPr>
    </w:p>
    <w:tbl>
      <w:tblPr>
        <w:tblStyle w:val="afff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6768"/>
      </w:tblGrid>
      <w:tr w:rsidR="000D5779" w:rsidTr="000D5779">
        <w:tc>
          <w:tcPr>
            <w:tcW w:w="1362" w:type="dxa"/>
          </w:tcPr>
          <w:p w:rsidR="000D5779" w:rsidRDefault="000D5779" w:rsidP="001A4027">
            <w:pPr>
              <w:pStyle w:val="afff0"/>
            </w:pPr>
            <w:r w:rsidRPr="000D5779">
              <w:rPr>
                <w:noProof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3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0D5779" w:rsidRPr="000D5779" w:rsidRDefault="000D5779" w:rsidP="000D5779">
            <w:pPr>
              <w:pStyle w:val="afff1"/>
              <w:kinsoku w:val="0"/>
              <w:overflowPunct w:val="0"/>
              <w:spacing w:before="0"/>
              <w:ind w:left="3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57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0D5779" w:rsidRPr="000D5779" w:rsidRDefault="000D5779" w:rsidP="000D5779">
            <w:pPr>
              <w:pStyle w:val="afff1"/>
              <w:kinsoku w:val="0"/>
              <w:overflowPunct w:val="0"/>
              <w:ind w:hanging="29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57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падения!</w:t>
            </w:r>
          </w:p>
          <w:p w:rsidR="000D5779" w:rsidRPr="000D5779" w:rsidRDefault="000D5779" w:rsidP="000D5779">
            <w:pPr>
              <w:pStyle w:val="afff1"/>
              <w:kinsoku w:val="0"/>
              <w:overflowPunct w:val="0"/>
              <w:spacing w:before="6" w:line="247" w:lineRule="auto"/>
              <w:ind w:left="31" w:right="28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57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проведении работ рядом с навозной ямой, поперечным каналом, воронками подающих насосов и т.д. есть опасность падения!</w:t>
            </w:r>
          </w:p>
          <w:p w:rsidR="000D5779" w:rsidRPr="000D5779" w:rsidRDefault="000D5779" w:rsidP="001A4027">
            <w:pPr>
              <w:pStyle w:val="afff0"/>
            </w:pPr>
          </w:p>
        </w:tc>
      </w:tr>
      <w:tr w:rsidR="000D5779" w:rsidTr="000D5779">
        <w:tc>
          <w:tcPr>
            <w:tcW w:w="1362" w:type="dxa"/>
          </w:tcPr>
          <w:p w:rsidR="000D5779" w:rsidRDefault="000D5779" w:rsidP="001A4027">
            <w:pPr>
              <w:pStyle w:val="afff0"/>
            </w:pPr>
            <w:r w:rsidRPr="000D5779">
              <w:rPr>
                <w:noProof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8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0D5779" w:rsidRPr="000D5779" w:rsidRDefault="000D5779" w:rsidP="000D5779">
            <w:pPr>
              <w:pStyle w:val="afff1"/>
              <w:kinsoku w:val="0"/>
              <w:overflowPunct w:val="0"/>
              <w:spacing w:before="0"/>
              <w:ind w:hanging="29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57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0D5779" w:rsidRPr="000D5779" w:rsidRDefault="000D5779" w:rsidP="000D5779">
            <w:pPr>
              <w:pStyle w:val="afff1"/>
              <w:kinsoku w:val="0"/>
              <w:overflowPunct w:val="0"/>
              <w:ind w:hanging="290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57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0D5779" w:rsidRPr="000D5779" w:rsidRDefault="000D5779" w:rsidP="000D5779">
            <w:pPr>
              <w:pStyle w:val="afff1"/>
              <w:kinsoku w:val="0"/>
              <w:overflowPunct w:val="0"/>
              <w:spacing w:before="6" w:line="247" w:lineRule="auto"/>
              <w:ind w:left="31" w:right="286" w:hang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57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 время работы системы должны быть установлены все защитные устройства. Если требуется снятие защитных устройств, установите их обратно после устранения неисправности.</w:t>
            </w:r>
          </w:p>
          <w:p w:rsidR="000D5779" w:rsidRPr="000D5779" w:rsidRDefault="000D5779" w:rsidP="001A4027">
            <w:pPr>
              <w:pStyle w:val="afff0"/>
            </w:pPr>
          </w:p>
        </w:tc>
      </w:tr>
      <w:tr w:rsidR="000D5779" w:rsidTr="000D5779">
        <w:tc>
          <w:tcPr>
            <w:tcW w:w="1362" w:type="dxa"/>
          </w:tcPr>
          <w:p w:rsidR="000D5779" w:rsidRDefault="000D5779" w:rsidP="001A4027">
            <w:pPr>
              <w:pStyle w:val="afff0"/>
            </w:pPr>
            <w:r w:rsidRPr="000D5779">
              <w:rPr>
                <w:noProof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8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0D5779" w:rsidRPr="00BC61A4" w:rsidRDefault="000D5779" w:rsidP="000D5779">
            <w:pPr>
              <w:pStyle w:val="afff1"/>
              <w:kinsoku w:val="0"/>
              <w:overflowPunct w:val="0"/>
              <w:spacing w:before="0"/>
              <w:ind w:left="0" w:right="133" w:firstLine="3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0D5779" w:rsidRPr="00BC61A4" w:rsidRDefault="000D5779" w:rsidP="000D5779">
            <w:pPr>
              <w:pStyle w:val="afff1"/>
              <w:kinsoku w:val="0"/>
              <w:overflowPunct w:val="0"/>
              <w:ind w:right="133" w:hanging="29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0D5779" w:rsidRPr="00BC61A4" w:rsidRDefault="000D5779" w:rsidP="001A402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выполнении всех указанных в данной главе работ носите защитную обувь, очки и перчатки</w:t>
            </w:r>
          </w:p>
          <w:p w:rsidR="00B04028" w:rsidRPr="00BC61A4" w:rsidRDefault="00B04028" w:rsidP="001A402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5779" w:rsidTr="000D5779">
        <w:tc>
          <w:tcPr>
            <w:tcW w:w="1362" w:type="dxa"/>
          </w:tcPr>
          <w:p w:rsidR="000D5779" w:rsidRDefault="000D5779" w:rsidP="001A4027">
            <w:pPr>
              <w:pStyle w:val="afff0"/>
            </w:pPr>
            <w:r w:rsidRPr="000D5779">
              <w:rPr>
                <w:noProof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8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0D5779" w:rsidRPr="00BC61A4" w:rsidRDefault="000D5779" w:rsidP="000D5779">
            <w:pPr>
              <w:pStyle w:val="afff1"/>
              <w:kinsoku w:val="0"/>
              <w:overflowPunct w:val="0"/>
              <w:spacing w:before="0"/>
              <w:ind w:right="133" w:hanging="29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0D5779" w:rsidRPr="00BC61A4" w:rsidRDefault="000D5779" w:rsidP="001A402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спотыкания! Следите за тросом в аллеях</w:t>
            </w:r>
          </w:p>
          <w:p w:rsidR="00B04028" w:rsidRPr="00BC61A4" w:rsidRDefault="00B04028" w:rsidP="001A402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4028" w:rsidRPr="00BC61A4" w:rsidRDefault="00B04028" w:rsidP="001A402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04028" w:rsidRPr="00BC61A4" w:rsidRDefault="00B04028" w:rsidP="001A402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5779" w:rsidTr="000D5779">
        <w:tc>
          <w:tcPr>
            <w:tcW w:w="1362" w:type="dxa"/>
          </w:tcPr>
          <w:p w:rsidR="000D5779" w:rsidRDefault="000D5779" w:rsidP="001A4027">
            <w:pPr>
              <w:pStyle w:val="afff0"/>
            </w:pPr>
            <w:r w:rsidRPr="000D5779">
              <w:rPr>
                <w:noProof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8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0" w:type="dxa"/>
          </w:tcPr>
          <w:p w:rsidR="000D5779" w:rsidRPr="00BC61A4" w:rsidRDefault="000D5779" w:rsidP="000D5779">
            <w:pPr>
              <w:pStyle w:val="afff1"/>
              <w:kinsoku w:val="0"/>
              <w:overflowPunct w:val="0"/>
              <w:spacing w:before="0"/>
              <w:ind w:right="133" w:hanging="29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0D5779" w:rsidRPr="00BC61A4" w:rsidRDefault="000D5779" w:rsidP="000D5779">
            <w:pPr>
              <w:pStyle w:val="afff1"/>
              <w:kinsoku w:val="0"/>
              <w:overflowPunct w:val="0"/>
              <w:ind w:right="133" w:hanging="29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Скользкий пол!</w:t>
            </w:r>
          </w:p>
          <w:p w:rsidR="000D5779" w:rsidRDefault="000D5779" w:rsidP="001A402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6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 Из-за навоза пол становится скользким. При возможности используйте специальные проходы</w:t>
            </w:r>
          </w:p>
          <w:p w:rsidR="00BC61A4" w:rsidRPr="00BC61A4" w:rsidRDefault="00BC61A4" w:rsidP="001A402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021DA" w:rsidRDefault="003021DA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</w:p>
    <w:p w:rsidR="003021DA" w:rsidRDefault="003021D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B4EFA" w:rsidRPr="005E585C" w:rsidRDefault="005E585C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  <w:r w:rsidRPr="005E58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5E5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1BAD" w:rsidRPr="005E585C">
        <w:rPr>
          <w:rFonts w:ascii="Times New Roman" w:eastAsia="Times New Roman" w:hAnsi="Times New Roman" w:cs="Times New Roman"/>
          <w:sz w:val="24"/>
          <w:szCs w:val="24"/>
        </w:rPr>
        <w:t xml:space="preserve">График технического обслуживания. </w:t>
      </w:r>
    </w:p>
    <w:tbl>
      <w:tblPr>
        <w:tblStyle w:val="afff"/>
        <w:tblW w:w="9889" w:type="dxa"/>
        <w:tblLook w:val="04A0" w:firstRow="1" w:lastRow="0" w:firstColumn="1" w:lastColumn="0" w:noHBand="0" w:noVBand="1"/>
      </w:tblPr>
      <w:tblGrid>
        <w:gridCol w:w="5495"/>
        <w:gridCol w:w="709"/>
        <w:gridCol w:w="708"/>
        <w:gridCol w:w="709"/>
        <w:gridCol w:w="709"/>
        <w:gridCol w:w="850"/>
        <w:gridCol w:w="709"/>
      </w:tblGrid>
      <w:tr w:rsidR="00215E2C" w:rsidTr="00D34FE0">
        <w:trPr>
          <w:cantSplit/>
          <w:trHeight w:val="3497"/>
        </w:trPr>
        <w:tc>
          <w:tcPr>
            <w:tcW w:w="5495" w:type="dxa"/>
          </w:tcPr>
          <w:p w:rsidR="00215E2C" w:rsidRDefault="00215E2C" w:rsidP="00A61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E2C" w:rsidRDefault="00215E2C" w:rsidP="00A61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E2C" w:rsidRDefault="00215E2C" w:rsidP="00A61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E2C" w:rsidRDefault="00215E2C" w:rsidP="00A61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E2C" w:rsidRDefault="00215E2C" w:rsidP="00A61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E2C" w:rsidRDefault="00215E2C" w:rsidP="00A61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E2C" w:rsidRDefault="00215E2C" w:rsidP="00A61BA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Проводимые работы</w:t>
            </w:r>
          </w:p>
        </w:tc>
        <w:tc>
          <w:tcPr>
            <w:tcW w:w="709" w:type="dxa"/>
            <w:textDirection w:val="btLr"/>
          </w:tcPr>
          <w:p w:rsidR="00215E2C" w:rsidRDefault="00215E2C" w:rsidP="00A61BA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первые 50 часов работы</w:t>
            </w:r>
          </w:p>
        </w:tc>
        <w:tc>
          <w:tcPr>
            <w:tcW w:w="708" w:type="dxa"/>
            <w:textDirection w:val="btLr"/>
          </w:tcPr>
          <w:p w:rsidR="00215E2C" w:rsidRPr="00A61BAD" w:rsidRDefault="00215E2C" w:rsidP="00D34FE0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Через первые </w:t>
            </w:r>
            <w:r w:rsidR="00D34F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>0 часов работы</w:t>
            </w:r>
          </w:p>
        </w:tc>
        <w:tc>
          <w:tcPr>
            <w:tcW w:w="709" w:type="dxa"/>
            <w:textDirection w:val="btLr"/>
          </w:tcPr>
          <w:p w:rsidR="00215E2C" w:rsidRPr="00A61BAD" w:rsidRDefault="00BC61A4" w:rsidP="00A61BA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Каждые 2 недели</w:t>
            </w:r>
          </w:p>
        </w:tc>
        <w:tc>
          <w:tcPr>
            <w:tcW w:w="709" w:type="dxa"/>
            <w:textDirection w:val="btLr"/>
          </w:tcPr>
          <w:p w:rsidR="00215E2C" w:rsidRDefault="00215E2C" w:rsidP="00A61BA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месяц</w:t>
            </w:r>
          </w:p>
        </w:tc>
        <w:tc>
          <w:tcPr>
            <w:tcW w:w="850" w:type="dxa"/>
            <w:textDirection w:val="btLr"/>
          </w:tcPr>
          <w:p w:rsidR="00215E2C" w:rsidRDefault="00215E2C" w:rsidP="00A61BA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Каждые 3 месяца</w:t>
            </w:r>
          </w:p>
        </w:tc>
        <w:tc>
          <w:tcPr>
            <w:tcW w:w="709" w:type="dxa"/>
            <w:textDirection w:val="btLr"/>
          </w:tcPr>
          <w:p w:rsidR="00215E2C" w:rsidRDefault="00215E2C" w:rsidP="00A61BA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Каждые 6 месяцев</w:t>
            </w:r>
          </w:p>
        </w:tc>
      </w:tr>
      <w:tr w:rsidR="00BC61A4" w:rsidTr="00BC61A4">
        <w:tc>
          <w:tcPr>
            <w:tcW w:w="5495" w:type="dxa"/>
          </w:tcPr>
          <w:p w:rsidR="00BC61A4" w:rsidRDefault="00BC61A4" w:rsidP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и </w:t>
            </w: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 натяжения</w:t>
            </w: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стального/оцинкованного троса.</w:t>
            </w:r>
          </w:p>
        </w:tc>
        <w:tc>
          <w:tcPr>
            <w:tcW w:w="709" w:type="dxa"/>
          </w:tcPr>
          <w:p w:rsidR="00BC61A4" w:rsidRDefault="00BC61A4" w:rsidP="00215E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C61A4" w:rsidRDefault="00BC61A4" w:rsidP="00215E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61A4" w:rsidRPr="00BC61A4" w:rsidRDefault="00BC61A4" w:rsidP="00215E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09" w:type="dxa"/>
          </w:tcPr>
          <w:p w:rsidR="00BC61A4" w:rsidRDefault="00BC61A4" w:rsidP="00215E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C61A4" w:rsidRDefault="00BC61A4" w:rsidP="00215E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C61A4" w:rsidRDefault="00BC61A4" w:rsidP="00215E2C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E2C" w:rsidTr="00215E2C">
        <w:tc>
          <w:tcPr>
            <w:tcW w:w="5495" w:type="dxa"/>
          </w:tcPr>
          <w:p w:rsidR="00215E2C" w:rsidRDefault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>Визуальный осмотр</w:t>
            </w:r>
            <w:r w:rsidR="003D27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системы </w:t>
            </w:r>
            <w:proofErr w:type="spellStart"/>
            <w:r w:rsidR="003D279B">
              <w:rPr>
                <w:rFonts w:ascii="Times New Roman" w:eastAsia="Times New Roman" w:hAnsi="Times New Roman" w:cs="Times New Roman"/>
                <w:sz w:val="24"/>
                <w:szCs w:val="24"/>
              </w:rPr>
              <w:t>навозоудаления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15E2C" w:rsidRPr="00D34FE0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8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4B64" w:rsidTr="00215E2C">
        <w:tc>
          <w:tcPr>
            <w:tcW w:w="5495" w:type="dxa"/>
          </w:tcPr>
          <w:p w:rsidR="006A4B64" w:rsidRPr="00A61BAD" w:rsidRDefault="006A4B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затяжки болтов.</w:t>
            </w:r>
          </w:p>
        </w:tc>
        <w:tc>
          <w:tcPr>
            <w:tcW w:w="709" w:type="dxa"/>
          </w:tcPr>
          <w:p w:rsidR="006A4B64" w:rsidRPr="006A4B64" w:rsidRDefault="006A4B64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708" w:type="dxa"/>
          </w:tcPr>
          <w:p w:rsidR="006A4B64" w:rsidRPr="006A4B64" w:rsidRDefault="006A4B64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09" w:type="dxa"/>
          </w:tcPr>
          <w:p w:rsidR="006A4B64" w:rsidRDefault="006A4B64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4B64" w:rsidRDefault="006A4B64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A4B64" w:rsidRDefault="006A4B64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A4B64" w:rsidRPr="006A4B64" w:rsidRDefault="006A4B64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</w:tr>
      <w:tr w:rsidR="00215E2C" w:rsidTr="00215E2C">
        <w:tc>
          <w:tcPr>
            <w:tcW w:w="5495" w:type="dxa"/>
          </w:tcPr>
          <w:p w:rsidR="00215E2C" w:rsidRDefault="00215E2C" w:rsidP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Замена</w:t>
            </w: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редукторе</w:t>
            </w:r>
            <w:r w:rsidR="006A4B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215E2C" w:rsidTr="00215E2C">
        <w:tc>
          <w:tcPr>
            <w:tcW w:w="5495" w:type="dxa"/>
          </w:tcPr>
          <w:p w:rsidR="00215E2C" w:rsidRDefault="00215E2C" w:rsidP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Смазка</w:t>
            </w: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резьбово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и направляющей</w:t>
            </w:r>
            <w:r w:rsidR="009170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17042">
              <w:rPr>
                <w:rFonts w:ascii="Times New Roman" w:eastAsia="Times New Roman" w:hAnsi="Times New Roman" w:cs="Times New Roman"/>
                <w:sz w:val="24"/>
                <w:szCs w:val="24"/>
              </w:rPr>
              <w:t>тросоукладчик</w:t>
            </w:r>
            <w:proofErr w:type="spellEnd"/>
            <w:r w:rsidR="0091704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E2C" w:rsidTr="00215E2C">
        <w:tc>
          <w:tcPr>
            <w:tcW w:w="5495" w:type="dxa"/>
          </w:tcPr>
          <w:p w:rsidR="00215E2C" w:rsidRDefault="00215E2C" w:rsidP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Смазка</w:t>
            </w:r>
            <w:r w:rsidRPr="00A61BA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подшипник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E2C" w:rsidTr="00215E2C">
        <w:tc>
          <w:tcPr>
            <w:tcW w:w="5495" w:type="dxa"/>
          </w:tcPr>
          <w:p w:rsidR="00215E2C" w:rsidRDefault="00215E2C" w:rsidP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Смазка</w:t>
            </w:r>
            <w:r w:rsidRPr="007F17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направляющи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7F17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ов.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E2C" w:rsidTr="00215E2C">
        <w:tc>
          <w:tcPr>
            <w:tcW w:w="5495" w:type="dxa"/>
          </w:tcPr>
          <w:p w:rsidR="00215E2C" w:rsidRDefault="00215E2C" w:rsidP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7DB">
              <w:rPr>
                <w:rFonts w:ascii="Times New Roman" w:eastAsia="Times New Roman" w:hAnsi="Times New Roman" w:cs="Times New Roman"/>
                <w:sz w:val="24"/>
                <w:szCs w:val="24"/>
              </w:rPr>
              <w:t>Смаз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r w:rsidRPr="006977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шарнир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r w:rsidRPr="006977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скрепера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5E2C" w:rsidRDefault="0032023E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E2C" w:rsidTr="00215E2C">
        <w:tc>
          <w:tcPr>
            <w:tcW w:w="5495" w:type="dxa"/>
          </w:tcPr>
          <w:p w:rsidR="00215E2C" w:rsidRDefault="00215E2C" w:rsidP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</w:t>
            </w:r>
            <w:r w:rsidRPr="006977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регулировка натяжения цепей.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850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E2C" w:rsidTr="00215E2C">
        <w:tc>
          <w:tcPr>
            <w:tcW w:w="5495" w:type="dxa"/>
          </w:tcPr>
          <w:p w:rsidR="00215E2C" w:rsidRDefault="00215E2C" w:rsidP="00215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Смазка</w:t>
            </w:r>
            <w:r w:rsidRPr="006977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ей.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15E2C" w:rsidTr="00215E2C">
        <w:tc>
          <w:tcPr>
            <w:tcW w:w="5495" w:type="dxa"/>
          </w:tcPr>
          <w:p w:rsidR="00215E2C" w:rsidRDefault="00215E2C" w:rsidP="003D2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7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</w:t>
            </w:r>
            <w:r w:rsidR="003D279B">
              <w:rPr>
                <w:rFonts w:ascii="Times New Roman" w:eastAsia="Times New Roman" w:hAnsi="Times New Roman" w:cs="Times New Roman"/>
                <w:sz w:val="24"/>
                <w:szCs w:val="24"/>
              </w:rPr>
              <w:t>очистка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15E2C" w:rsidRDefault="00215E2C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15E2C" w:rsidRDefault="00D34FE0" w:rsidP="00D34F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1B4EFA" w:rsidRDefault="001B4E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4FE0" w:rsidRPr="00BC61A4" w:rsidRDefault="00035748" w:rsidP="007314B7">
      <w:pPr>
        <w:pStyle w:val="afff0"/>
        <w:numPr>
          <w:ilvl w:val="1"/>
          <w:numId w:val="2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2" w:name="_Toc53475751"/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>Проверка и регулировка натяжения стального/оцинкованного троса.</w:t>
      </w:r>
      <w:bookmarkEnd w:id="62"/>
    </w:p>
    <w:p w:rsidR="00D34FE0" w:rsidRDefault="00035748">
      <w:pPr>
        <w:rPr>
          <w:rFonts w:ascii="Times New Roman" w:eastAsia="Times New Roman" w:hAnsi="Times New Roman" w:cs="Times New Roman"/>
          <w:sz w:val="24"/>
          <w:szCs w:val="24"/>
        </w:rPr>
      </w:pPr>
      <w:r w:rsidRPr="00035748">
        <w:rPr>
          <w:rFonts w:ascii="Times New Roman" w:eastAsia="Times New Roman" w:hAnsi="Times New Roman" w:cs="Times New Roman"/>
          <w:b/>
          <w:sz w:val="24"/>
          <w:szCs w:val="24"/>
        </w:rPr>
        <w:t>Осуществлять: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035748">
        <w:rPr>
          <w:rFonts w:ascii="Times New Roman" w:eastAsia="Times New Roman" w:hAnsi="Times New Roman" w:cs="Times New Roman"/>
          <w:sz w:val="24"/>
          <w:szCs w:val="24"/>
        </w:rPr>
        <w:t>Ежедневно в течение первой недели после ввода в эксплуатацию.</w:t>
      </w:r>
    </w:p>
    <w:p w:rsidR="00035748" w:rsidRDefault="0003574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="00BC61A4">
        <w:rPr>
          <w:rFonts w:ascii="Times New Roman" w:eastAsia="Times New Roman" w:hAnsi="Times New Roman" w:cs="Times New Roman"/>
          <w:sz w:val="24"/>
          <w:szCs w:val="24"/>
        </w:rPr>
        <w:t>Каждые 2 недели</w:t>
      </w:r>
    </w:p>
    <w:p w:rsidR="00035748" w:rsidRPr="00035748" w:rsidRDefault="0003574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8176"/>
      </w:tblGrid>
      <w:tr w:rsidR="00D34FE0" w:rsidTr="00D34FE0">
        <w:tc>
          <w:tcPr>
            <w:tcW w:w="1384" w:type="dxa"/>
          </w:tcPr>
          <w:p w:rsidR="00D34FE0" w:rsidRDefault="00D34F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9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D34FE0" w:rsidRPr="00D34FE0" w:rsidRDefault="00D34FE0" w:rsidP="00D34FE0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D34FE0" w:rsidRPr="00D34FE0" w:rsidRDefault="00D34FE0" w:rsidP="00D34FE0">
            <w:pPr>
              <w:pStyle w:val="afff1"/>
              <w:kinsoku w:val="0"/>
              <w:overflowPunct w:val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</w:p>
          <w:p w:rsidR="00D34FE0" w:rsidRPr="00D34FE0" w:rsidRDefault="00D34FE0" w:rsidP="00D34FE0">
            <w:pPr>
              <w:pStyle w:val="afff1"/>
              <w:kinsoku w:val="0"/>
              <w:overflowPunct w:val="0"/>
              <w:spacing w:before="0" w:line="247" w:lineRule="auto"/>
              <w:ind w:left="54" w:right="28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 включать, проводятся работы!"</w:t>
            </w:r>
          </w:p>
          <w:p w:rsidR="00D34FE0" w:rsidRPr="00D34FE0" w:rsidRDefault="00D34F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FE0" w:rsidTr="00D34FE0">
        <w:tc>
          <w:tcPr>
            <w:tcW w:w="1384" w:type="dxa"/>
          </w:tcPr>
          <w:p w:rsidR="00D34FE0" w:rsidRDefault="00D34F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9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D34FE0" w:rsidRPr="00D34FE0" w:rsidRDefault="00D34FE0" w:rsidP="00D34FE0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D34FE0" w:rsidRPr="00D34FE0" w:rsidRDefault="00D34FE0" w:rsidP="00D34FE0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D34FE0" w:rsidRDefault="00D34FE0" w:rsidP="00D34FE0">
            <w:pPr>
              <w:pStyle w:val="afff1"/>
              <w:kinsoku w:val="0"/>
              <w:overflowPunct w:val="0"/>
              <w:spacing w:before="6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Будьте осторожны при использовании ключа. Трос натянут.</w:t>
            </w:r>
          </w:p>
          <w:p w:rsidR="00D34FE0" w:rsidRDefault="00D34FE0" w:rsidP="00D34FE0">
            <w:pPr>
              <w:pStyle w:val="afff1"/>
              <w:kinsoku w:val="0"/>
              <w:overflowPunct w:val="0"/>
              <w:spacing w:before="6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4FE0" w:rsidRPr="00D34FE0" w:rsidRDefault="00D34FE0" w:rsidP="00D34FE0">
            <w:pPr>
              <w:pStyle w:val="afff1"/>
              <w:kinsoku w:val="0"/>
              <w:overflowPunct w:val="0"/>
              <w:spacing w:before="6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FE0" w:rsidTr="00D34FE0">
        <w:tc>
          <w:tcPr>
            <w:tcW w:w="1384" w:type="dxa"/>
          </w:tcPr>
          <w:p w:rsidR="00D34FE0" w:rsidRDefault="00D34F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19050" t="0" r="0" b="0"/>
                  <wp:docPr id="10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D34FE0" w:rsidRPr="00D34FE0" w:rsidRDefault="00D34FE0" w:rsidP="00D34FE0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D34FE0" w:rsidRDefault="00D34FE0" w:rsidP="00D34FE0">
            <w:pPr>
              <w:pStyle w:val="afff1"/>
              <w:kinsoku w:val="0"/>
              <w:overflowPunct w:val="0"/>
              <w:spacing w:line="242" w:lineRule="auto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Если трос натянут неправильно, это приведет к неправильной работе системы  обнаружения нагрузки.</w:t>
            </w:r>
          </w:p>
          <w:p w:rsidR="00D34FE0" w:rsidRDefault="00D34FE0" w:rsidP="00D34FE0">
            <w:pPr>
              <w:pStyle w:val="afff1"/>
              <w:kinsoku w:val="0"/>
              <w:overflowPunct w:val="0"/>
              <w:spacing w:line="242" w:lineRule="auto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34FE0" w:rsidRPr="00D34FE0" w:rsidRDefault="00D34FE0" w:rsidP="00D34FE0">
            <w:pPr>
              <w:pStyle w:val="afff1"/>
              <w:kinsoku w:val="0"/>
              <w:overflowPunct w:val="0"/>
              <w:spacing w:line="242" w:lineRule="auto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FE0" w:rsidTr="00D34FE0">
        <w:tc>
          <w:tcPr>
            <w:tcW w:w="1384" w:type="dxa"/>
          </w:tcPr>
          <w:p w:rsidR="00D34FE0" w:rsidRDefault="00D34F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819150" cy="647700"/>
                  <wp:effectExtent l="0" t="0" r="0" b="0"/>
                  <wp:docPr id="10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D34FE0" w:rsidRPr="00D34FE0" w:rsidRDefault="00D34FE0" w:rsidP="00D34FE0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D34FE0" w:rsidRDefault="00D34FE0" w:rsidP="00D34FE0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защитную обувь, очки и перчатки.</w:t>
            </w:r>
          </w:p>
          <w:p w:rsidR="00D34FE0" w:rsidRDefault="00D34FE0" w:rsidP="00D34FE0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01F29" w:rsidRPr="00D34FE0" w:rsidRDefault="00301F29" w:rsidP="00D34FE0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4FE0" w:rsidTr="00D34FE0">
        <w:tc>
          <w:tcPr>
            <w:tcW w:w="1384" w:type="dxa"/>
          </w:tcPr>
          <w:p w:rsidR="00D34FE0" w:rsidRDefault="00D34F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03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D34FE0" w:rsidRPr="00D34FE0" w:rsidRDefault="00D34FE0" w:rsidP="00D34FE0">
            <w:pPr>
              <w:pStyle w:val="afff1"/>
              <w:kinsoku w:val="0"/>
              <w:overflowPunct w:val="0"/>
              <w:spacing w:before="18" w:line="290" w:lineRule="exact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Важно!</w:t>
            </w:r>
          </w:p>
          <w:p w:rsidR="00D34FE0" w:rsidRPr="00D34FE0" w:rsidRDefault="00D34FE0" w:rsidP="00D34FE0">
            <w:pPr>
              <w:pStyle w:val="afff1"/>
              <w:kinsoku w:val="0"/>
              <w:overflowPunct w:val="0"/>
              <w:spacing w:before="0" w:line="227" w:lineRule="exact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 наличии износа замените трос.</w:t>
            </w:r>
          </w:p>
          <w:p w:rsidR="00D34FE0" w:rsidRPr="00D34FE0" w:rsidRDefault="00D34F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35748" w:rsidRDefault="00035748" w:rsidP="001A4027">
      <w:pPr>
        <w:pStyle w:val="afff0"/>
      </w:pPr>
    </w:p>
    <w:p w:rsidR="00035748" w:rsidRPr="001A4027" w:rsidRDefault="00035748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  <w:r>
        <w:tab/>
      </w:r>
      <w:r w:rsidRPr="001A4027">
        <w:rPr>
          <w:rFonts w:ascii="Times New Roman" w:eastAsia="Times New Roman" w:hAnsi="Times New Roman" w:cs="Times New Roman"/>
          <w:sz w:val="24"/>
          <w:szCs w:val="24"/>
        </w:rPr>
        <w:t>Отключите питание и заблокируйте от повторного включения.</w:t>
      </w:r>
    </w:p>
    <w:p w:rsidR="00035748" w:rsidRPr="001A4027" w:rsidRDefault="001A4027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  <w:r w:rsidRPr="001A4027">
        <w:rPr>
          <w:rFonts w:ascii="Times New Roman" w:eastAsia="Times New Roman" w:hAnsi="Times New Roman" w:cs="Times New Roman"/>
          <w:sz w:val="24"/>
          <w:szCs w:val="24"/>
        </w:rPr>
        <w:tab/>
      </w:r>
      <w:r w:rsidR="00035748" w:rsidRPr="001A4027">
        <w:rPr>
          <w:rFonts w:ascii="Times New Roman" w:eastAsia="Times New Roman" w:hAnsi="Times New Roman" w:cs="Times New Roman"/>
          <w:sz w:val="24"/>
          <w:szCs w:val="24"/>
        </w:rPr>
        <w:t>Проверьте натяжение на направляющих роликах у приводной станции. Положите на пол рядом с тросом ровную рейку (А) длиной 1 метр.</w:t>
      </w:r>
    </w:p>
    <w:p w:rsidR="00035748" w:rsidRPr="001A4027" w:rsidRDefault="001A4027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  <w:r w:rsidRPr="001A4027">
        <w:rPr>
          <w:rFonts w:ascii="Times New Roman" w:eastAsia="Times New Roman" w:hAnsi="Times New Roman" w:cs="Times New Roman"/>
          <w:sz w:val="24"/>
          <w:szCs w:val="24"/>
        </w:rPr>
        <w:tab/>
      </w:r>
      <w:r w:rsidR="00035748" w:rsidRPr="001A4027">
        <w:rPr>
          <w:rFonts w:ascii="Times New Roman" w:eastAsia="Times New Roman" w:hAnsi="Times New Roman" w:cs="Times New Roman"/>
          <w:sz w:val="24"/>
          <w:szCs w:val="24"/>
        </w:rPr>
        <w:t>Потяните за трос, чтобы измерять натяжения в центре рейки (А). Трос должен натягиваться приблизительно на 25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035748" w:rsidRPr="001A4027">
        <w:rPr>
          <w:rFonts w:ascii="Times New Roman" w:eastAsia="Times New Roman" w:hAnsi="Times New Roman" w:cs="Times New Roman"/>
          <w:sz w:val="24"/>
          <w:szCs w:val="24"/>
        </w:rPr>
        <w:t>м.</w:t>
      </w:r>
    </w:p>
    <w:p w:rsidR="00035748" w:rsidRPr="001A4027" w:rsidRDefault="001A4027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  <w:r w:rsidRPr="001A4027">
        <w:rPr>
          <w:rFonts w:ascii="Times New Roman" w:eastAsia="Times New Roman" w:hAnsi="Times New Roman" w:cs="Times New Roman"/>
          <w:sz w:val="24"/>
          <w:szCs w:val="24"/>
        </w:rPr>
        <w:tab/>
      </w:r>
      <w:r w:rsidR="00035748" w:rsidRPr="001A4027">
        <w:rPr>
          <w:rFonts w:ascii="Times New Roman" w:eastAsia="Times New Roman" w:hAnsi="Times New Roman" w:cs="Times New Roman"/>
          <w:sz w:val="24"/>
          <w:szCs w:val="24"/>
        </w:rPr>
        <w:t xml:space="preserve">Если трос натягивается более 25 мм, проверните на один паз дальше на каждом устройстве натяжения. Повторите данную операцию на каждом скрепере. Убедитесь, что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устройство натяжения </w:t>
      </w:r>
      <w:r w:rsidR="00035748" w:rsidRPr="001A4027">
        <w:rPr>
          <w:rFonts w:ascii="Times New Roman" w:eastAsia="Times New Roman" w:hAnsi="Times New Roman" w:cs="Times New Roman"/>
          <w:sz w:val="24"/>
          <w:szCs w:val="24"/>
        </w:rPr>
        <w:t>правильно защелкивается.</w:t>
      </w:r>
    </w:p>
    <w:p w:rsidR="00035748" w:rsidRPr="001A4027" w:rsidRDefault="001A4027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  <w:r w:rsidRPr="001A4027">
        <w:rPr>
          <w:rFonts w:ascii="Times New Roman" w:eastAsia="Times New Roman" w:hAnsi="Times New Roman" w:cs="Times New Roman"/>
          <w:sz w:val="24"/>
          <w:szCs w:val="24"/>
        </w:rPr>
        <w:tab/>
      </w:r>
      <w:r w:rsidR="00035748" w:rsidRPr="001A4027">
        <w:rPr>
          <w:rFonts w:ascii="Times New Roman" w:eastAsia="Times New Roman" w:hAnsi="Times New Roman" w:cs="Times New Roman"/>
          <w:sz w:val="24"/>
          <w:szCs w:val="24"/>
        </w:rPr>
        <w:t>Повторите данный процесс, пока на каждом направляющем ролике рядом с приводной станцией не получите правильное натяжение троса.</w:t>
      </w:r>
    </w:p>
    <w:p w:rsidR="00035748" w:rsidRPr="001A4027" w:rsidRDefault="001A4027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  <w:r w:rsidRPr="001A4027">
        <w:rPr>
          <w:rFonts w:ascii="Times New Roman" w:eastAsia="Times New Roman" w:hAnsi="Times New Roman" w:cs="Times New Roman"/>
          <w:sz w:val="24"/>
          <w:szCs w:val="24"/>
        </w:rPr>
        <w:tab/>
      </w:r>
      <w:r w:rsidR="00035748" w:rsidRPr="001A4027">
        <w:rPr>
          <w:rFonts w:ascii="Times New Roman" w:eastAsia="Times New Roman" w:hAnsi="Times New Roman" w:cs="Times New Roman"/>
          <w:sz w:val="24"/>
          <w:szCs w:val="24"/>
        </w:rPr>
        <w:t>После регулировки натяжения троса может потребоваться регулировка хода скреперов. В ручном режиме управления подвигайте скреперы вперед/назад для проверки остановки скрепера в правил</w:t>
      </w:r>
      <w:r w:rsidR="00BC61A4">
        <w:rPr>
          <w:rFonts w:ascii="Times New Roman" w:eastAsia="Times New Roman" w:hAnsi="Times New Roman" w:cs="Times New Roman"/>
          <w:sz w:val="24"/>
          <w:szCs w:val="24"/>
        </w:rPr>
        <w:t>ьных местах. Смотрите главу "</w:t>
      </w:r>
      <w:r w:rsidR="00035748" w:rsidRPr="001A4027">
        <w:rPr>
          <w:rFonts w:ascii="Times New Roman" w:eastAsia="Times New Roman" w:hAnsi="Times New Roman" w:cs="Times New Roman"/>
          <w:sz w:val="24"/>
          <w:szCs w:val="24"/>
        </w:rPr>
        <w:t>Транспортировка и монтаж</w:t>
      </w:r>
    </w:p>
    <w:p w:rsidR="00035748" w:rsidRDefault="00035748" w:rsidP="001A4027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  <w:r w:rsidRPr="001A4027">
        <w:rPr>
          <w:rFonts w:ascii="Times New Roman" w:eastAsia="Times New Roman" w:hAnsi="Times New Roman" w:cs="Times New Roman"/>
          <w:sz w:val="24"/>
          <w:szCs w:val="24"/>
        </w:rPr>
        <w:t>Точная настройка ограничительных дисков".</w:t>
      </w: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1A4027" w:rsidTr="001A4027">
        <w:tc>
          <w:tcPr>
            <w:tcW w:w="4856" w:type="dxa"/>
          </w:tcPr>
          <w:p w:rsidR="001A4027" w:rsidRDefault="001A4027" w:rsidP="001A4027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79190" cy="2057400"/>
                  <wp:effectExtent l="19050" t="0" r="0" b="0"/>
                  <wp:docPr id="114" name="Рисунок 72" descr="B:\Работа\Приводная станция модернизированная\РЭ\Иллюстрации\Натяжение троса техобслу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B:\Работа\Приводная станция модернизированная\РЭ\Иллюстрации\Натяжение троса техобслу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19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1A4027" w:rsidRDefault="001A4027" w:rsidP="001A4027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38375" cy="1553067"/>
                  <wp:effectExtent l="19050" t="0" r="9525" b="0"/>
                  <wp:docPr id="115" name="Рисунок 73" descr="B:\Работа\Приводная станция модернизированная\РЭ\Иллюстрации\Натяжение троса без позиц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:\Работа\Приводная станция модернизированная\РЭ\Иллюстрации\Натяжение троса без позиц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5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1A4" w:rsidRDefault="001A4027" w:rsidP="001A4027">
      <w:pPr>
        <w:pStyle w:val="afff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29 - натяжение стального </w:t>
      </w:r>
      <w:r w:rsidR="00BC61A4">
        <w:rPr>
          <w:rFonts w:ascii="Times New Roman" w:eastAsia="Times New Roman" w:hAnsi="Times New Roman" w:cs="Times New Roman"/>
          <w:sz w:val="24"/>
          <w:szCs w:val="24"/>
        </w:rPr>
        <w:t>трос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BC61A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C61A4" w:rsidRDefault="00BC61A4" w:rsidP="00BC61A4">
      <w:pPr>
        <w:pStyle w:val="afff0"/>
        <w:rPr>
          <w:rFonts w:ascii="Times New Roman" w:eastAsia="Times New Roman" w:hAnsi="Times New Roman" w:cs="Times New Roman"/>
          <w:sz w:val="24"/>
          <w:szCs w:val="24"/>
        </w:rPr>
      </w:pPr>
    </w:p>
    <w:p w:rsidR="00BC61A4" w:rsidRDefault="00BC61A4" w:rsidP="007314B7">
      <w:pPr>
        <w:pStyle w:val="afff0"/>
        <w:numPr>
          <w:ilvl w:val="1"/>
          <w:numId w:val="2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3" w:name="_Toc53475752"/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>Визуальный осмотр.</w:t>
      </w:r>
      <w:bookmarkEnd w:id="63"/>
    </w:p>
    <w:p w:rsidR="00BC61A4" w:rsidRDefault="00BC61A4" w:rsidP="00BC61A4">
      <w:pPr>
        <w:pStyle w:val="afff0"/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 w:rsidR="006373EA" w:rsidRPr="006373EA">
        <w:rPr>
          <w:rFonts w:ascii="Times New Roman" w:eastAsia="Times New Roman" w:hAnsi="Times New Roman" w:cs="Times New Roman"/>
          <w:sz w:val="24"/>
          <w:szCs w:val="24"/>
        </w:rPr>
        <w:t>Через п</w:t>
      </w:r>
      <w:r>
        <w:rPr>
          <w:rFonts w:ascii="Times New Roman" w:eastAsia="Times New Roman" w:hAnsi="Times New Roman" w:cs="Times New Roman"/>
          <w:sz w:val="24"/>
          <w:szCs w:val="24"/>
        </w:rPr>
        <w:t>ервые 50 часов работы.</w:t>
      </w:r>
    </w:p>
    <w:p w:rsidR="00BC61A4" w:rsidRDefault="00BC61A4" w:rsidP="00BC61A4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 w:rsidRPr="00BC61A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373EA" w:rsidRPr="006373EA">
        <w:rPr>
          <w:rFonts w:ascii="Times New Roman" w:eastAsia="Times New Roman" w:hAnsi="Times New Roman" w:cs="Times New Roman"/>
          <w:sz w:val="24"/>
          <w:szCs w:val="24"/>
        </w:rPr>
        <w:t>Через п</w:t>
      </w:r>
      <w:r>
        <w:rPr>
          <w:rFonts w:ascii="Times New Roman" w:eastAsia="Times New Roman" w:hAnsi="Times New Roman" w:cs="Times New Roman"/>
          <w:sz w:val="24"/>
          <w:szCs w:val="24"/>
        </w:rPr>
        <w:t>ервые 100 часов работы.</w:t>
      </w:r>
    </w:p>
    <w:p w:rsidR="00BC61A4" w:rsidRDefault="00BC61A4" w:rsidP="00BC61A4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Каждые 3 месяца.</w:t>
      </w:r>
    </w:p>
    <w:p w:rsidR="00301F29" w:rsidRDefault="00301F29" w:rsidP="00BC61A4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301F29" w:rsidRDefault="00301F29" w:rsidP="00BC61A4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4"/>
        <w:gridCol w:w="8246"/>
      </w:tblGrid>
      <w:tr w:rsidR="00301F29" w:rsidTr="00301F29">
        <w:tc>
          <w:tcPr>
            <w:tcW w:w="1242" w:type="dxa"/>
          </w:tcPr>
          <w:p w:rsidR="00301F29" w:rsidRDefault="00301F29" w:rsidP="00BC61A4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1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301F29" w:rsidRPr="00D34FE0" w:rsidRDefault="00301F29" w:rsidP="00301F29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301F29" w:rsidRPr="00D34FE0" w:rsidRDefault="00301F29" w:rsidP="00301F29">
            <w:pPr>
              <w:pStyle w:val="afff1"/>
              <w:kinsoku w:val="0"/>
              <w:overflowPunct w:val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</w:p>
          <w:p w:rsidR="00301F29" w:rsidRDefault="00301F29" w:rsidP="00301F29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 включать, проводятся работы!"</w:t>
            </w:r>
          </w:p>
        </w:tc>
      </w:tr>
    </w:tbl>
    <w:p w:rsidR="00BC61A4" w:rsidRPr="00BC61A4" w:rsidRDefault="00BC61A4" w:rsidP="00BC61A4">
      <w:pPr>
        <w:pStyle w:val="afff0"/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C61A4" w:rsidRPr="00BC61A4" w:rsidRDefault="00BC61A4" w:rsidP="00BC61A4">
      <w:pPr>
        <w:pStyle w:val="afff0"/>
        <w:ind w:left="14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4EFA" w:rsidRDefault="00301F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Шаг 1: Проверка системы на наличие поврежденных деталей и износ.</w:t>
      </w:r>
    </w:p>
    <w:p w:rsidR="00301F29" w:rsidRDefault="00301F2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186"/>
      </w:tblGrid>
      <w:tr w:rsidR="00301F29" w:rsidTr="00301F29">
        <w:tc>
          <w:tcPr>
            <w:tcW w:w="1526" w:type="dxa"/>
          </w:tcPr>
          <w:p w:rsidR="00301F29" w:rsidRDefault="00301F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1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</w:tcPr>
          <w:p w:rsidR="00301F29" w:rsidRDefault="00301F29" w:rsidP="00301F29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301F29" w:rsidRPr="00D34FE0" w:rsidRDefault="00301F29" w:rsidP="00301F29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получения травмы!</w:t>
            </w:r>
          </w:p>
          <w:p w:rsidR="00301F29" w:rsidRDefault="00301F29" w:rsidP="00301F29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защитную обувь, очки и перчатки.</w:t>
            </w:r>
          </w:p>
          <w:p w:rsidR="00301F29" w:rsidRDefault="00301F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01F29" w:rsidRDefault="00301F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1F29" w:rsidRPr="00301F29" w:rsidRDefault="00301F29" w:rsidP="00301F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01F29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ab/>
        <w:t>Проверьте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ab/>
        <w:t>тросы,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ab/>
        <w:t>направляющие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ab/>
        <w:t>ролики,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ab/>
        <w:t>ремённые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ab/>
        <w:t>шкивы, приводной ремень, скреперы и редуктор.</w:t>
      </w:r>
    </w:p>
    <w:p w:rsidR="001B4EFA" w:rsidRDefault="00301F29" w:rsidP="00301F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01F29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ab/>
        <w:t>При наличии износа замените трос.</w:t>
      </w:r>
    </w:p>
    <w:p w:rsidR="00301F29" w:rsidRDefault="00301F29" w:rsidP="00301F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4EFA" w:rsidRDefault="001B4E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4EFA" w:rsidRDefault="00301F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Шаг 2: 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>Проверка на скопление  навоза</w:t>
      </w:r>
    </w:p>
    <w:p w:rsidR="00301F29" w:rsidRDefault="00301F2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328"/>
      </w:tblGrid>
      <w:tr w:rsidR="00301F29" w:rsidTr="00301F29">
        <w:tc>
          <w:tcPr>
            <w:tcW w:w="1384" w:type="dxa"/>
          </w:tcPr>
          <w:p w:rsidR="00301F29" w:rsidRDefault="00301F2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F2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8" w:type="dxa"/>
          </w:tcPr>
          <w:p w:rsidR="00301F29" w:rsidRPr="00301F29" w:rsidRDefault="00301F29" w:rsidP="00301F29">
            <w:pPr>
              <w:pStyle w:val="afff1"/>
              <w:kinsoku w:val="0"/>
              <w:overflowPunct w:val="0"/>
              <w:spacing w:before="0"/>
              <w:ind w:left="3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Опасность!</w:t>
            </w:r>
          </w:p>
          <w:p w:rsidR="00301F29" w:rsidRPr="00301F29" w:rsidRDefault="00301F29" w:rsidP="00301F29">
            <w:pPr>
              <w:pStyle w:val="afff1"/>
              <w:tabs>
                <w:tab w:val="left" w:pos="5542"/>
                <w:tab w:val="left" w:pos="5939"/>
                <w:tab w:val="left" w:pos="7449"/>
                <w:tab w:val="left" w:pos="8517"/>
                <w:tab w:val="left" w:pos="9035"/>
              </w:tabs>
              <w:kinsoku w:val="0"/>
              <w:overflowPunct w:val="0"/>
              <w:spacing w:line="244" w:lineRule="auto"/>
              <w:ind w:left="34" w:right="28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Опасность поражения электрическим током! </w:t>
            </w:r>
          </w:p>
          <w:p w:rsidR="00301F29" w:rsidRPr="00301F29" w:rsidRDefault="00301F29" w:rsidP="00301F29">
            <w:pPr>
              <w:pStyle w:val="afff1"/>
              <w:tabs>
                <w:tab w:val="left" w:pos="5542"/>
                <w:tab w:val="left" w:pos="5939"/>
                <w:tab w:val="left" w:pos="7449"/>
                <w:tab w:val="left" w:pos="8517"/>
                <w:tab w:val="left" w:pos="9035"/>
              </w:tabs>
              <w:kinsoku w:val="0"/>
              <w:overflowPunct w:val="0"/>
              <w:spacing w:line="244" w:lineRule="auto"/>
              <w:ind w:left="34" w:right="28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1F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Электрооборудование и компоненты никогда не мойте очистителями высокого давления.</w:t>
            </w:r>
          </w:p>
        </w:tc>
      </w:tr>
    </w:tbl>
    <w:p w:rsidR="00301F29" w:rsidRDefault="00301F2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4EFA" w:rsidRDefault="00301F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301F29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301F29">
        <w:rPr>
          <w:rFonts w:ascii="Times New Roman" w:eastAsia="Times New Roman" w:hAnsi="Times New Roman" w:cs="Times New Roman"/>
          <w:sz w:val="24"/>
          <w:szCs w:val="24"/>
        </w:rPr>
        <w:tab/>
        <w:t>Уберите скопления навоза на барабане, датчике неправильной намотки троса, приводной станции, направляющих роликах, скреперах и т.д</w:t>
      </w:r>
      <w:r w:rsidR="006A4B6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4B64" w:rsidRDefault="006A4B6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4B7" w:rsidRPr="007314B7" w:rsidRDefault="007314B7" w:rsidP="007314B7">
      <w:pPr>
        <w:pStyle w:val="afff0"/>
        <w:numPr>
          <w:ilvl w:val="0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64" w:name="_Toc43235159"/>
      <w:bookmarkStart w:id="65" w:name="_Toc43235281"/>
      <w:bookmarkStart w:id="66" w:name="_Toc43235391"/>
      <w:bookmarkStart w:id="67" w:name="_Toc43235491"/>
      <w:bookmarkStart w:id="68" w:name="_Toc53148117"/>
      <w:bookmarkStart w:id="69" w:name="_Toc53148211"/>
      <w:bookmarkStart w:id="70" w:name="_Toc53475753"/>
      <w:bookmarkEnd w:id="64"/>
      <w:bookmarkEnd w:id="65"/>
      <w:bookmarkEnd w:id="66"/>
      <w:bookmarkEnd w:id="67"/>
      <w:bookmarkEnd w:id="68"/>
      <w:bookmarkEnd w:id="69"/>
      <w:bookmarkEnd w:id="70"/>
    </w:p>
    <w:p w:rsidR="007314B7" w:rsidRPr="007314B7" w:rsidRDefault="007314B7" w:rsidP="007314B7">
      <w:pPr>
        <w:pStyle w:val="afff0"/>
        <w:numPr>
          <w:ilvl w:val="0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71" w:name="_Toc43235160"/>
      <w:bookmarkStart w:id="72" w:name="_Toc43235282"/>
      <w:bookmarkStart w:id="73" w:name="_Toc43235392"/>
      <w:bookmarkStart w:id="74" w:name="_Toc43235492"/>
      <w:bookmarkStart w:id="75" w:name="_Toc53148118"/>
      <w:bookmarkStart w:id="76" w:name="_Toc53148212"/>
      <w:bookmarkStart w:id="77" w:name="_Toc53475754"/>
      <w:bookmarkEnd w:id="71"/>
      <w:bookmarkEnd w:id="72"/>
      <w:bookmarkEnd w:id="73"/>
      <w:bookmarkEnd w:id="74"/>
      <w:bookmarkEnd w:id="75"/>
      <w:bookmarkEnd w:id="76"/>
      <w:bookmarkEnd w:id="77"/>
    </w:p>
    <w:p w:rsidR="007314B7" w:rsidRPr="007314B7" w:rsidRDefault="007314B7" w:rsidP="007314B7">
      <w:pPr>
        <w:pStyle w:val="afff0"/>
        <w:numPr>
          <w:ilvl w:val="0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78" w:name="_Toc43235161"/>
      <w:bookmarkStart w:id="79" w:name="_Toc43235283"/>
      <w:bookmarkStart w:id="80" w:name="_Toc43235393"/>
      <w:bookmarkStart w:id="81" w:name="_Toc43235493"/>
      <w:bookmarkStart w:id="82" w:name="_Toc53148119"/>
      <w:bookmarkStart w:id="83" w:name="_Toc53148213"/>
      <w:bookmarkStart w:id="84" w:name="_Toc53475755"/>
      <w:bookmarkEnd w:id="78"/>
      <w:bookmarkEnd w:id="79"/>
      <w:bookmarkEnd w:id="80"/>
      <w:bookmarkEnd w:id="81"/>
      <w:bookmarkEnd w:id="82"/>
      <w:bookmarkEnd w:id="83"/>
      <w:bookmarkEnd w:id="84"/>
    </w:p>
    <w:p w:rsidR="007314B7" w:rsidRPr="007314B7" w:rsidRDefault="007314B7" w:rsidP="007314B7">
      <w:pPr>
        <w:pStyle w:val="afff0"/>
        <w:numPr>
          <w:ilvl w:val="0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85" w:name="_Toc43235162"/>
      <w:bookmarkStart w:id="86" w:name="_Toc43235284"/>
      <w:bookmarkStart w:id="87" w:name="_Toc43235394"/>
      <w:bookmarkStart w:id="88" w:name="_Toc43235494"/>
      <w:bookmarkStart w:id="89" w:name="_Toc53148120"/>
      <w:bookmarkStart w:id="90" w:name="_Toc53148214"/>
      <w:bookmarkStart w:id="91" w:name="_Toc53475756"/>
      <w:bookmarkEnd w:id="85"/>
      <w:bookmarkEnd w:id="86"/>
      <w:bookmarkEnd w:id="87"/>
      <w:bookmarkEnd w:id="88"/>
      <w:bookmarkEnd w:id="89"/>
      <w:bookmarkEnd w:id="90"/>
      <w:bookmarkEnd w:id="91"/>
    </w:p>
    <w:p w:rsidR="007314B7" w:rsidRPr="007314B7" w:rsidRDefault="007314B7" w:rsidP="007314B7">
      <w:pPr>
        <w:pStyle w:val="afff0"/>
        <w:numPr>
          <w:ilvl w:val="0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92" w:name="_Toc43235163"/>
      <w:bookmarkStart w:id="93" w:name="_Toc43235285"/>
      <w:bookmarkStart w:id="94" w:name="_Toc43235395"/>
      <w:bookmarkStart w:id="95" w:name="_Toc43235495"/>
      <w:bookmarkStart w:id="96" w:name="_Toc53148121"/>
      <w:bookmarkStart w:id="97" w:name="_Toc53148215"/>
      <w:bookmarkStart w:id="98" w:name="_Toc53475757"/>
      <w:bookmarkEnd w:id="92"/>
      <w:bookmarkEnd w:id="93"/>
      <w:bookmarkEnd w:id="94"/>
      <w:bookmarkEnd w:id="95"/>
      <w:bookmarkEnd w:id="96"/>
      <w:bookmarkEnd w:id="97"/>
      <w:bookmarkEnd w:id="98"/>
    </w:p>
    <w:p w:rsidR="007314B7" w:rsidRPr="007314B7" w:rsidRDefault="007314B7" w:rsidP="007314B7">
      <w:pPr>
        <w:pStyle w:val="afff0"/>
        <w:numPr>
          <w:ilvl w:val="0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99" w:name="_Toc43235164"/>
      <w:bookmarkStart w:id="100" w:name="_Toc43235286"/>
      <w:bookmarkStart w:id="101" w:name="_Toc43235396"/>
      <w:bookmarkStart w:id="102" w:name="_Toc43235496"/>
      <w:bookmarkStart w:id="103" w:name="_Toc53148122"/>
      <w:bookmarkStart w:id="104" w:name="_Toc53148216"/>
      <w:bookmarkStart w:id="105" w:name="_Toc53475758"/>
      <w:bookmarkEnd w:id="99"/>
      <w:bookmarkEnd w:id="100"/>
      <w:bookmarkEnd w:id="101"/>
      <w:bookmarkEnd w:id="102"/>
      <w:bookmarkEnd w:id="103"/>
      <w:bookmarkEnd w:id="104"/>
      <w:bookmarkEnd w:id="105"/>
    </w:p>
    <w:p w:rsidR="007314B7" w:rsidRPr="007314B7" w:rsidRDefault="007314B7" w:rsidP="007314B7">
      <w:pPr>
        <w:pStyle w:val="afff0"/>
        <w:numPr>
          <w:ilvl w:val="0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106" w:name="_Toc43235165"/>
      <w:bookmarkStart w:id="107" w:name="_Toc43235287"/>
      <w:bookmarkStart w:id="108" w:name="_Toc43235397"/>
      <w:bookmarkStart w:id="109" w:name="_Toc43235497"/>
      <w:bookmarkStart w:id="110" w:name="_Toc53148123"/>
      <w:bookmarkStart w:id="111" w:name="_Toc53148217"/>
      <w:bookmarkStart w:id="112" w:name="_Toc53475759"/>
      <w:bookmarkEnd w:id="106"/>
      <w:bookmarkEnd w:id="107"/>
      <w:bookmarkEnd w:id="108"/>
      <w:bookmarkEnd w:id="109"/>
      <w:bookmarkEnd w:id="110"/>
      <w:bookmarkEnd w:id="111"/>
      <w:bookmarkEnd w:id="112"/>
    </w:p>
    <w:p w:rsidR="007314B7" w:rsidRPr="007314B7" w:rsidRDefault="007314B7" w:rsidP="007314B7">
      <w:pPr>
        <w:pStyle w:val="afff0"/>
        <w:numPr>
          <w:ilvl w:val="0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113" w:name="_Toc43235166"/>
      <w:bookmarkStart w:id="114" w:name="_Toc43235288"/>
      <w:bookmarkStart w:id="115" w:name="_Toc43235398"/>
      <w:bookmarkStart w:id="116" w:name="_Toc43235498"/>
      <w:bookmarkStart w:id="117" w:name="_Toc53148124"/>
      <w:bookmarkStart w:id="118" w:name="_Toc53148218"/>
      <w:bookmarkStart w:id="119" w:name="_Toc53475760"/>
      <w:bookmarkEnd w:id="113"/>
      <w:bookmarkEnd w:id="114"/>
      <w:bookmarkEnd w:id="115"/>
      <w:bookmarkEnd w:id="116"/>
      <w:bookmarkEnd w:id="117"/>
      <w:bookmarkEnd w:id="118"/>
      <w:bookmarkEnd w:id="119"/>
    </w:p>
    <w:p w:rsidR="007314B7" w:rsidRPr="007314B7" w:rsidRDefault="007314B7" w:rsidP="007314B7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120" w:name="_Toc43235167"/>
      <w:bookmarkStart w:id="121" w:name="_Toc43235289"/>
      <w:bookmarkStart w:id="122" w:name="_Toc43235399"/>
      <w:bookmarkStart w:id="123" w:name="_Toc43235499"/>
      <w:bookmarkStart w:id="124" w:name="_Toc53148125"/>
      <w:bookmarkStart w:id="125" w:name="_Toc53148219"/>
      <w:bookmarkStart w:id="126" w:name="_Toc53475761"/>
      <w:bookmarkEnd w:id="120"/>
      <w:bookmarkEnd w:id="121"/>
      <w:bookmarkEnd w:id="122"/>
      <w:bookmarkEnd w:id="123"/>
      <w:bookmarkEnd w:id="124"/>
      <w:bookmarkEnd w:id="125"/>
      <w:bookmarkEnd w:id="126"/>
    </w:p>
    <w:p w:rsidR="007314B7" w:rsidRPr="007314B7" w:rsidRDefault="007314B7" w:rsidP="007314B7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127" w:name="_Toc43235168"/>
      <w:bookmarkStart w:id="128" w:name="_Toc43235290"/>
      <w:bookmarkStart w:id="129" w:name="_Toc43235400"/>
      <w:bookmarkStart w:id="130" w:name="_Toc43235500"/>
      <w:bookmarkStart w:id="131" w:name="_Toc53148126"/>
      <w:bookmarkStart w:id="132" w:name="_Toc53148220"/>
      <w:bookmarkStart w:id="133" w:name="_Toc53475762"/>
      <w:bookmarkEnd w:id="127"/>
      <w:bookmarkEnd w:id="128"/>
      <w:bookmarkEnd w:id="129"/>
      <w:bookmarkEnd w:id="130"/>
      <w:bookmarkEnd w:id="131"/>
      <w:bookmarkEnd w:id="132"/>
      <w:bookmarkEnd w:id="133"/>
    </w:p>
    <w:p w:rsidR="007314B7" w:rsidRPr="007314B7" w:rsidRDefault="007314B7" w:rsidP="007314B7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134" w:name="_Toc43235169"/>
      <w:bookmarkStart w:id="135" w:name="_Toc43235291"/>
      <w:bookmarkStart w:id="136" w:name="_Toc43235401"/>
      <w:bookmarkStart w:id="137" w:name="_Toc43235501"/>
      <w:bookmarkStart w:id="138" w:name="_Toc53148127"/>
      <w:bookmarkStart w:id="139" w:name="_Toc53148221"/>
      <w:bookmarkStart w:id="140" w:name="_Toc53475763"/>
      <w:bookmarkEnd w:id="134"/>
      <w:bookmarkEnd w:id="135"/>
      <w:bookmarkEnd w:id="136"/>
      <w:bookmarkEnd w:id="137"/>
      <w:bookmarkEnd w:id="138"/>
      <w:bookmarkEnd w:id="139"/>
      <w:bookmarkEnd w:id="140"/>
    </w:p>
    <w:p w:rsidR="007314B7" w:rsidRPr="007314B7" w:rsidRDefault="007314B7" w:rsidP="007314B7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vanish/>
          <w:sz w:val="24"/>
          <w:szCs w:val="24"/>
        </w:rPr>
      </w:pPr>
      <w:bookmarkStart w:id="141" w:name="_Toc43235170"/>
      <w:bookmarkStart w:id="142" w:name="_Toc43235292"/>
      <w:bookmarkStart w:id="143" w:name="_Toc43235402"/>
      <w:bookmarkStart w:id="144" w:name="_Toc43235502"/>
      <w:bookmarkStart w:id="145" w:name="_Toc53148128"/>
      <w:bookmarkStart w:id="146" w:name="_Toc53148222"/>
      <w:bookmarkStart w:id="147" w:name="_Toc53475764"/>
      <w:bookmarkEnd w:id="141"/>
      <w:bookmarkEnd w:id="142"/>
      <w:bookmarkEnd w:id="143"/>
      <w:bookmarkEnd w:id="144"/>
      <w:bookmarkEnd w:id="145"/>
      <w:bookmarkEnd w:id="146"/>
      <w:bookmarkEnd w:id="147"/>
    </w:p>
    <w:p w:rsidR="006A4B64" w:rsidRPr="006373EA" w:rsidRDefault="006A4B64" w:rsidP="007314B7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48" w:name="_Toc53475765"/>
      <w:r w:rsidRPr="006373EA">
        <w:rPr>
          <w:rFonts w:ascii="Times New Roman" w:eastAsia="Times New Roman" w:hAnsi="Times New Roman" w:cs="Times New Roman"/>
          <w:b/>
          <w:sz w:val="24"/>
          <w:szCs w:val="24"/>
        </w:rPr>
        <w:t>Проверка затяжки болтов.</w:t>
      </w:r>
      <w:bookmarkEnd w:id="148"/>
    </w:p>
    <w:p w:rsidR="006A4B64" w:rsidRDefault="006A4B64" w:rsidP="006A4B64">
      <w:pPr>
        <w:pStyle w:val="afff0"/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 w:rsidR="006373EA" w:rsidRPr="006373EA">
        <w:rPr>
          <w:rFonts w:ascii="Times New Roman" w:eastAsia="Times New Roman" w:hAnsi="Times New Roman" w:cs="Times New Roman"/>
          <w:sz w:val="24"/>
          <w:szCs w:val="24"/>
        </w:rPr>
        <w:t>Через п</w:t>
      </w:r>
      <w:r>
        <w:rPr>
          <w:rFonts w:ascii="Times New Roman" w:eastAsia="Times New Roman" w:hAnsi="Times New Roman" w:cs="Times New Roman"/>
          <w:sz w:val="24"/>
          <w:szCs w:val="24"/>
        </w:rPr>
        <w:t>ервые 50 часов работы.</w:t>
      </w:r>
    </w:p>
    <w:p w:rsidR="006A4B64" w:rsidRDefault="006A4B64" w:rsidP="006A4B64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 w:rsidRPr="00BC61A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373EA" w:rsidRPr="006373EA">
        <w:rPr>
          <w:rFonts w:ascii="Times New Roman" w:eastAsia="Times New Roman" w:hAnsi="Times New Roman" w:cs="Times New Roman"/>
          <w:sz w:val="24"/>
          <w:szCs w:val="24"/>
        </w:rPr>
        <w:t>Через п</w:t>
      </w:r>
      <w:r>
        <w:rPr>
          <w:rFonts w:ascii="Times New Roman" w:eastAsia="Times New Roman" w:hAnsi="Times New Roman" w:cs="Times New Roman"/>
          <w:sz w:val="24"/>
          <w:szCs w:val="24"/>
        </w:rPr>
        <w:t>ервые 100 часов работы.</w:t>
      </w:r>
    </w:p>
    <w:p w:rsidR="006A4B64" w:rsidRDefault="006A4B64" w:rsidP="006A4B64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Каждые </w:t>
      </w:r>
      <w:r w:rsidR="006373EA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месяц</w:t>
      </w:r>
      <w:r w:rsidR="006373EA">
        <w:rPr>
          <w:rFonts w:ascii="Times New Roman" w:eastAsia="Times New Roman" w:hAnsi="Times New Roman" w:cs="Times New Roman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73EA" w:rsidRDefault="006373EA" w:rsidP="006A4B64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186"/>
      </w:tblGrid>
      <w:tr w:rsidR="006373EA" w:rsidTr="006373EA">
        <w:tc>
          <w:tcPr>
            <w:tcW w:w="1384" w:type="dxa"/>
          </w:tcPr>
          <w:p w:rsidR="006373EA" w:rsidRDefault="006373EA" w:rsidP="006A4B64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E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9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6" w:type="dxa"/>
          </w:tcPr>
          <w:p w:rsidR="006373EA" w:rsidRPr="00D34FE0" w:rsidRDefault="006373EA" w:rsidP="006373EA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6373EA" w:rsidRPr="00D34FE0" w:rsidRDefault="006373EA" w:rsidP="006373EA">
            <w:pPr>
              <w:pStyle w:val="afff1"/>
              <w:kinsoku w:val="0"/>
              <w:overflowPunct w:val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</w:p>
          <w:p w:rsidR="006373EA" w:rsidRDefault="006373EA" w:rsidP="006373EA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 включать, проводятся работы!"</w:t>
            </w:r>
          </w:p>
        </w:tc>
      </w:tr>
    </w:tbl>
    <w:p w:rsidR="006373EA" w:rsidRDefault="006373EA" w:rsidP="006A4B64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6A4B64" w:rsidRDefault="006A4B64" w:rsidP="006A4B64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</w:p>
    <w:p w:rsidR="006373EA" w:rsidRPr="006373EA" w:rsidRDefault="006373EA" w:rsidP="006373EA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6373EA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ab/>
        <w:t>Отключите питание и заблокируйте от повторного включения.</w:t>
      </w:r>
    </w:p>
    <w:p w:rsidR="006373EA" w:rsidRPr="006373EA" w:rsidRDefault="006373EA" w:rsidP="006373EA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6373EA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ab/>
        <w:t>Проверьте затяжку болтов и анкерных болтов.</w:t>
      </w:r>
    </w:p>
    <w:p w:rsidR="006373EA" w:rsidRPr="006373EA" w:rsidRDefault="006373EA" w:rsidP="006373EA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6373EA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ab/>
        <w:t>При необходимости подтяните все болты до требуемого момента затяжки.</w:t>
      </w:r>
    </w:p>
    <w:p w:rsidR="006373EA" w:rsidRPr="006373EA" w:rsidRDefault="006373EA" w:rsidP="006373EA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6373EA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ab/>
        <w:t>При необходимости замените болт.</w:t>
      </w:r>
    </w:p>
    <w:p w:rsidR="006373EA" w:rsidRDefault="006373EA" w:rsidP="006373EA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Особенно подтяните болты поз. 1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 xml:space="preserve"> и гайки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поз.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 xml:space="preserve"> 2, которыми трос закреплен к крепёжным устройствам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поз. 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 xml:space="preserve">3 с обеих сторона барабана </w:t>
      </w:r>
      <w:r>
        <w:rPr>
          <w:rFonts w:ascii="Times New Roman" w:eastAsia="Times New Roman" w:hAnsi="Times New Roman" w:cs="Times New Roman"/>
          <w:sz w:val="24"/>
          <w:szCs w:val="24"/>
        </w:rPr>
        <w:t>(рисунок 30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373EA" w:rsidRDefault="006373EA" w:rsidP="006373EA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</w:p>
    <w:p w:rsidR="006373EA" w:rsidRDefault="006373EA" w:rsidP="006373EA">
      <w:pPr>
        <w:pStyle w:val="afff0"/>
        <w:ind w:left="7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24150" cy="2259051"/>
            <wp:effectExtent l="19050" t="0" r="0" b="0"/>
            <wp:docPr id="92" name="Рисунок 1" descr="B:\Работа\Приводная станция модернизированная\РЭ\Иллюстрации\трос зажим поз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Работа\Приводная станция модернизированная\РЭ\Иллюстрации\трос зажим поз12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5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EA" w:rsidRDefault="006373EA" w:rsidP="006373EA">
      <w:pPr>
        <w:pStyle w:val="afff0"/>
        <w:ind w:left="7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30 - Проверка крепления троса.</w:t>
      </w:r>
    </w:p>
    <w:p w:rsidR="006373EA" w:rsidRDefault="006373EA" w:rsidP="006373EA">
      <w:pPr>
        <w:pStyle w:val="afff0"/>
        <w:ind w:left="79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4B64" w:rsidRDefault="006373EA" w:rsidP="007314B7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49" w:name="_Toc53475766"/>
      <w:r w:rsidRPr="006373EA">
        <w:rPr>
          <w:rFonts w:ascii="Times New Roman" w:eastAsia="Times New Roman" w:hAnsi="Times New Roman" w:cs="Times New Roman"/>
          <w:b/>
          <w:sz w:val="24"/>
          <w:szCs w:val="24"/>
        </w:rPr>
        <w:t>Замена масла в редукторе.</w:t>
      </w:r>
      <w:bookmarkEnd w:id="149"/>
    </w:p>
    <w:p w:rsidR="006373EA" w:rsidRDefault="006373EA" w:rsidP="006373EA">
      <w:pPr>
        <w:pStyle w:val="afff0"/>
        <w:ind w:left="79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73EA" w:rsidRDefault="006373EA" w:rsidP="006373EA">
      <w:pPr>
        <w:pStyle w:val="afff0"/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 w:rsidRPr="006373EA">
        <w:rPr>
          <w:rFonts w:ascii="Times New Roman" w:eastAsia="Times New Roman" w:hAnsi="Times New Roman" w:cs="Times New Roman"/>
          <w:sz w:val="24"/>
          <w:szCs w:val="24"/>
        </w:rPr>
        <w:t>Через п</w:t>
      </w:r>
      <w:r>
        <w:rPr>
          <w:rFonts w:ascii="Times New Roman" w:eastAsia="Times New Roman" w:hAnsi="Times New Roman" w:cs="Times New Roman"/>
          <w:sz w:val="24"/>
          <w:szCs w:val="24"/>
        </w:rPr>
        <w:t>ервые 100 часов работы.</w:t>
      </w:r>
    </w:p>
    <w:p w:rsidR="006373EA" w:rsidRDefault="006373EA" w:rsidP="006373EA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Каждые 6 месяцев.</w:t>
      </w:r>
    </w:p>
    <w:p w:rsidR="006373EA" w:rsidRDefault="006373EA" w:rsidP="006373EA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8066"/>
      </w:tblGrid>
      <w:tr w:rsidR="006373EA" w:rsidTr="009F36CE">
        <w:tc>
          <w:tcPr>
            <w:tcW w:w="1504" w:type="dxa"/>
          </w:tcPr>
          <w:p w:rsidR="006373EA" w:rsidRDefault="006373EA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E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9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6373EA" w:rsidRPr="00D34FE0" w:rsidRDefault="006373EA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6373EA" w:rsidRPr="00D34FE0" w:rsidRDefault="006373EA" w:rsidP="006A7C53">
            <w:pPr>
              <w:pStyle w:val="afff1"/>
              <w:kinsoku w:val="0"/>
              <w:overflowPunct w:val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</w:p>
          <w:p w:rsidR="006373EA" w:rsidRDefault="006373EA" w:rsidP="006A7C53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 включать, проводятся работы!"</w:t>
            </w:r>
          </w:p>
          <w:p w:rsidR="009F36CE" w:rsidRDefault="009F36CE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73EA" w:rsidTr="009F36CE">
        <w:tc>
          <w:tcPr>
            <w:tcW w:w="1504" w:type="dxa"/>
          </w:tcPr>
          <w:p w:rsidR="006373EA" w:rsidRPr="006373EA" w:rsidRDefault="009F36CE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6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9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9F36CE" w:rsidRPr="00D34FE0" w:rsidRDefault="009F36CE" w:rsidP="009F36CE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6373EA" w:rsidRDefault="009F36CE" w:rsidP="009F36CE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защитную обувь, очки и перчатки.</w:t>
            </w:r>
          </w:p>
          <w:p w:rsidR="009F36CE" w:rsidRDefault="009F36CE" w:rsidP="009F36CE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F36CE" w:rsidRDefault="009F36CE" w:rsidP="009F36CE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F36CE" w:rsidRPr="00D34FE0" w:rsidRDefault="009F36CE" w:rsidP="009F36CE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373EA" w:rsidTr="009F36CE">
        <w:tc>
          <w:tcPr>
            <w:tcW w:w="1504" w:type="dxa"/>
          </w:tcPr>
          <w:p w:rsidR="006373EA" w:rsidRPr="006373EA" w:rsidRDefault="009F36CE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6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9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9F36CE" w:rsidRPr="009F36CE" w:rsidRDefault="009F36CE" w:rsidP="009F36CE">
            <w:pPr>
              <w:pStyle w:val="afff1"/>
              <w:kinsoku w:val="0"/>
              <w:overflowPunct w:val="0"/>
              <w:spacing w:before="18"/>
              <w:ind w:left="55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36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9F36CE" w:rsidRPr="009F36CE" w:rsidRDefault="009F36CE" w:rsidP="009F36CE">
            <w:pPr>
              <w:pStyle w:val="afff1"/>
              <w:tabs>
                <w:tab w:val="left" w:pos="4533"/>
                <w:tab w:val="left" w:pos="5771"/>
                <w:tab w:val="left" w:pos="7074"/>
                <w:tab w:val="left" w:pos="7996"/>
                <w:tab w:val="left" w:pos="8407"/>
              </w:tabs>
              <w:kinsoku w:val="0"/>
              <w:overflowPunct w:val="0"/>
              <w:spacing w:line="244" w:lineRule="auto"/>
              <w:ind w:left="55" w:right="28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36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Немедленно  убирайте вытекшее масло и соблюдайте региональные нормы по утилизации масла. </w:t>
            </w:r>
          </w:p>
          <w:p w:rsidR="006373EA" w:rsidRPr="00D34FE0" w:rsidRDefault="006373EA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373EA" w:rsidRDefault="006373EA" w:rsidP="006373EA">
      <w:pPr>
        <w:pStyle w:val="afff0"/>
        <w:ind w:left="14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F36CE" w:rsidRPr="009F36CE" w:rsidRDefault="009F36CE" w:rsidP="009F36CE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9F36CE">
        <w:rPr>
          <w:rFonts w:ascii="Times New Roman" w:eastAsia="Times New Roman" w:hAnsi="Times New Roman" w:cs="Times New Roman"/>
          <w:b/>
          <w:sz w:val="24"/>
          <w:szCs w:val="24"/>
        </w:rPr>
        <w:t>●</w:t>
      </w:r>
      <w:r w:rsidRPr="009F36CE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F36CE">
        <w:rPr>
          <w:rFonts w:ascii="Times New Roman" w:eastAsia="Times New Roman" w:hAnsi="Times New Roman" w:cs="Times New Roman"/>
          <w:sz w:val="24"/>
          <w:szCs w:val="24"/>
        </w:rPr>
        <w:t>Убедитесь, что питание отключено и заблокировано от повторного включения.</w:t>
      </w:r>
    </w:p>
    <w:p w:rsidR="009F36CE" w:rsidRPr="009F36CE" w:rsidRDefault="009F36CE" w:rsidP="009F36CE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9F36CE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ab/>
        <w:t xml:space="preserve">Снимите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пробку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маслозаливной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горловины 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>сверху редуктора.</w:t>
      </w:r>
    </w:p>
    <w:p w:rsidR="009F36CE" w:rsidRPr="009F36CE" w:rsidRDefault="009F36CE" w:rsidP="009F36CE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9F36CE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ab/>
        <w:t>Под редуктор поставьте емкость для сбора старого масла.</w:t>
      </w:r>
    </w:p>
    <w:p w:rsidR="009F36CE" w:rsidRPr="009F36CE" w:rsidRDefault="009F36CE" w:rsidP="009F36CE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9F36CE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ab/>
        <w:t>Выкрутите сливной болт.</w:t>
      </w:r>
    </w:p>
    <w:p w:rsidR="009F36CE" w:rsidRPr="009F36CE" w:rsidRDefault="009F36CE" w:rsidP="009F36CE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9F36CE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ab/>
        <w:t>После слива масла обратно установите</w:t>
      </w:r>
      <w:r w:rsidR="00A97C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 xml:space="preserve">пробку </w:t>
      </w:r>
      <w:proofErr w:type="spellStart"/>
      <w:r w:rsidRPr="009F36CE">
        <w:rPr>
          <w:rFonts w:ascii="Times New Roman" w:eastAsia="Times New Roman" w:hAnsi="Times New Roman" w:cs="Times New Roman"/>
          <w:sz w:val="24"/>
          <w:szCs w:val="24"/>
        </w:rPr>
        <w:t>маслозаливной</w:t>
      </w:r>
      <w:proofErr w:type="spellEnd"/>
      <w:r w:rsidRPr="009F36CE">
        <w:rPr>
          <w:rFonts w:ascii="Times New Roman" w:eastAsia="Times New Roman" w:hAnsi="Times New Roman" w:cs="Times New Roman"/>
          <w:sz w:val="24"/>
          <w:szCs w:val="24"/>
        </w:rPr>
        <w:t xml:space="preserve"> горловины.</w:t>
      </w:r>
    </w:p>
    <w:p w:rsidR="009F36CE" w:rsidRPr="009F36CE" w:rsidRDefault="009F36CE" w:rsidP="009F36CE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9F36CE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ab/>
        <w:t>Выкрут</w:t>
      </w:r>
      <w:r w:rsidR="00A97C7A">
        <w:rPr>
          <w:rFonts w:ascii="Times New Roman" w:eastAsia="Times New Roman" w:hAnsi="Times New Roman" w:cs="Times New Roman"/>
          <w:sz w:val="24"/>
          <w:szCs w:val="24"/>
        </w:rPr>
        <w:t>ите болт измерения уровня масла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36CE" w:rsidRPr="009F36CE" w:rsidRDefault="00A97C7A" w:rsidP="009F36CE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Залейте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 </w:t>
      </w:r>
      <w:r w:rsidR="009F36CE" w:rsidRPr="009F36CE">
        <w:rPr>
          <w:rFonts w:ascii="Times New Roman" w:eastAsia="Times New Roman" w:hAnsi="Times New Roman" w:cs="Times New Roman"/>
          <w:sz w:val="24"/>
          <w:szCs w:val="24"/>
        </w:rPr>
        <w:t xml:space="preserve">редуктор синтетическое масло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таблицу 2) </w:t>
      </w:r>
      <w:r w:rsidR="009F36CE" w:rsidRPr="009F36CE">
        <w:rPr>
          <w:rFonts w:ascii="Times New Roman" w:eastAsia="Times New Roman" w:hAnsi="Times New Roman" w:cs="Times New Roman"/>
          <w:sz w:val="24"/>
          <w:szCs w:val="24"/>
        </w:rPr>
        <w:t xml:space="preserve">через пробку </w:t>
      </w:r>
      <w:proofErr w:type="spellStart"/>
      <w:r w:rsidR="009F36CE" w:rsidRPr="009F36CE">
        <w:rPr>
          <w:rFonts w:ascii="Times New Roman" w:eastAsia="Times New Roman" w:hAnsi="Times New Roman" w:cs="Times New Roman"/>
          <w:sz w:val="24"/>
          <w:szCs w:val="24"/>
        </w:rPr>
        <w:t>маслозаливной</w:t>
      </w:r>
      <w:proofErr w:type="spellEnd"/>
      <w:r w:rsidR="009F36CE" w:rsidRPr="009F36CE">
        <w:rPr>
          <w:rFonts w:ascii="Times New Roman" w:eastAsia="Times New Roman" w:hAnsi="Times New Roman" w:cs="Times New Roman"/>
          <w:sz w:val="24"/>
          <w:szCs w:val="24"/>
        </w:rPr>
        <w:t xml:space="preserve"> горловины, пока уровень масла не дойдет до отверстия болта измерения уровня масла.</w:t>
      </w:r>
    </w:p>
    <w:p w:rsidR="009F36CE" w:rsidRPr="009F36CE" w:rsidRDefault="009F36CE" w:rsidP="009F36CE">
      <w:pPr>
        <w:pStyle w:val="afff0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9F36CE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ab/>
        <w:t xml:space="preserve">Установите и зафиксируйте </w:t>
      </w:r>
      <w:r w:rsidR="00A97C7A">
        <w:rPr>
          <w:rFonts w:ascii="Times New Roman" w:eastAsia="Times New Roman" w:hAnsi="Times New Roman" w:cs="Times New Roman"/>
          <w:sz w:val="24"/>
          <w:szCs w:val="24"/>
        </w:rPr>
        <w:t>кожух</w:t>
      </w:r>
      <w:r w:rsidRPr="009F36CE">
        <w:rPr>
          <w:rFonts w:ascii="Times New Roman" w:eastAsia="Times New Roman" w:hAnsi="Times New Roman" w:cs="Times New Roman"/>
          <w:sz w:val="24"/>
          <w:szCs w:val="24"/>
        </w:rPr>
        <w:t xml:space="preserve"> приводной станции.</w:t>
      </w:r>
    </w:p>
    <w:p w:rsidR="006A4B64" w:rsidRDefault="00A97C7A" w:rsidP="00A97C7A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0" w:name="_Toc53475767"/>
      <w:r w:rsidRPr="00A97C7A">
        <w:rPr>
          <w:rFonts w:ascii="Times New Roman" w:eastAsia="Times New Roman" w:hAnsi="Times New Roman" w:cs="Times New Roman"/>
          <w:b/>
          <w:sz w:val="24"/>
          <w:szCs w:val="24"/>
        </w:rPr>
        <w:t>Смазка резьбового штока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направляющей</w:t>
      </w:r>
      <w:r w:rsidRPr="00A97C7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bookmarkEnd w:id="150"/>
    </w:p>
    <w:p w:rsidR="00A97C7A" w:rsidRDefault="00A97C7A" w:rsidP="00A97C7A">
      <w:pPr>
        <w:pStyle w:val="afff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>
        <w:rPr>
          <w:rFonts w:ascii="Times New Roman" w:eastAsia="Times New Roman" w:hAnsi="Times New Roman" w:cs="Times New Roman"/>
          <w:sz w:val="24"/>
          <w:szCs w:val="24"/>
        </w:rPr>
        <w:t>Каждые 2 недели или по мере необходимости.</w:t>
      </w:r>
    </w:p>
    <w:p w:rsidR="00A97C7A" w:rsidRDefault="00A97C7A" w:rsidP="00A97C7A">
      <w:pPr>
        <w:pStyle w:val="afff0"/>
        <w:ind w:left="792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8066"/>
      </w:tblGrid>
      <w:tr w:rsidR="00A97C7A" w:rsidTr="006A7C53">
        <w:tc>
          <w:tcPr>
            <w:tcW w:w="1504" w:type="dxa"/>
          </w:tcPr>
          <w:p w:rsidR="00A97C7A" w:rsidRDefault="00A97C7A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3E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704850" cy="619125"/>
                  <wp:effectExtent l="0" t="0" r="0" b="0"/>
                  <wp:docPr id="9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A97C7A" w:rsidRPr="00D34FE0" w:rsidRDefault="00A97C7A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A97C7A" w:rsidRPr="00D34FE0" w:rsidRDefault="00A97C7A" w:rsidP="006A7C53">
            <w:pPr>
              <w:pStyle w:val="afff1"/>
              <w:kinsoku w:val="0"/>
              <w:overflowPunct w:val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</w:p>
          <w:p w:rsidR="00A97C7A" w:rsidRDefault="00A97C7A" w:rsidP="006A7C53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 включать, проводятся работы!"</w:t>
            </w:r>
          </w:p>
          <w:p w:rsidR="00A97C7A" w:rsidRDefault="00A97C7A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7C7A" w:rsidTr="006A7C53">
        <w:tc>
          <w:tcPr>
            <w:tcW w:w="1504" w:type="dxa"/>
          </w:tcPr>
          <w:p w:rsidR="00A97C7A" w:rsidRPr="006373EA" w:rsidRDefault="00A97C7A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6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0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A97C7A" w:rsidRPr="00D34FE0" w:rsidRDefault="00A97C7A" w:rsidP="006A7C53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A97C7A" w:rsidRDefault="00A97C7A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защитную обувь, очки и перчатки.</w:t>
            </w:r>
          </w:p>
          <w:p w:rsidR="00A97C7A" w:rsidRDefault="00A97C7A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7C7A" w:rsidRDefault="00A97C7A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97C7A" w:rsidRPr="00D34FE0" w:rsidRDefault="00A97C7A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97C7A" w:rsidRDefault="00A97C7A" w:rsidP="00A97C7A">
      <w:pPr>
        <w:pStyle w:val="afff0"/>
        <w:ind w:left="792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6A00" w:rsidRPr="00036A00" w:rsidRDefault="00036A00" w:rsidP="005E4612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036A00">
        <w:rPr>
          <w:rFonts w:ascii="Times New Roman" w:eastAsia="Times New Roman" w:hAnsi="Times New Roman" w:cs="Times New Roman"/>
          <w:b/>
          <w:sz w:val="24"/>
          <w:szCs w:val="24"/>
        </w:rPr>
        <w:t>●</w:t>
      </w:r>
      <w:r w:rsidRPr="00036A0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Отключите питание 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>и заблокируйте от повторного включения.</w:t>
      </w:r>
    </w:p>
    <w:p w:rsidR="00036A00" w:rsidRPr="00036A00" w:rsidRDefault="00036A00" w:rsidP="005E4612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036A00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Снимите откидную стенку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 xml:space="preserve"> доступа к приводной станции.</w:t>
      </w:r>
    </w:p>
    <w:p w:rsidR="00036A00" w:rsidRPr="00036A00" w:rsidRDefault="00036A00" w:rsidP="005E4612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036A00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ab/>
        <w:t xml:space="preserve">С помощью кисточки нанесите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направляющую 1 и резьбовой шток 2 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>между ограничительными дисками приводной станции смазку PRECISION XL5 MOLY EP2.</w:t>
      </w:r>
    </w:p>
    <w:p w:rsidR="00036A00" w:rsidRPr="00036A00" w:rsidRDefault="00036A00" w:rsidP="005E4612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036A00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ab/>
        <w:t>С помощью смазочного шприца смажьте резьбово</w:t>
      </w:r>
      <w:r>
        <w:rPr>
          <w:rFonts w:ascii="Times New Roman" w:eastAsia="Times New Roman" w:hAnsi="Times New Roman" w:cs="Times New Roman"/>
          <w:sz w:val="24"/>
          <w:szCs w:val="24"/>
        </w:rPr>
        <w:t>й шток через смазочный ниппель 3. Используйте смазку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 xml:space="preserve"> PRECISION XL5 MOLY EP2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(рисунок 31)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7C7A" w:rsidRDefault="00036A00" w:rsidP="005E4612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036A00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ab/>
        <w:t>Закройте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откидную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стенку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36A00" w:rsidRDefault="00036A00" w:rsidP="00036A00">
      <w:pPr>
        <w:pStyle w:val="afff0"/>
        <w:ind w:left="792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36A00" w:rsidRDefault="00036A00" w:rsidP="00036A00">
      <w:pPr>
        <w:pStyle w:val="afff0"/>
        <w:ind w:left="792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9924" cy="1352550"/>
            <wp:effectExtent l="19050" t="0" r="4826" b="0"/>
            <wp:docPr id="105" name="Рисунок 47" descr="B:\Работа\Приводная станция модернизированная\РЭ\Иллюстрации\Смазка рей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:\Работа\Приводная станция модернизированная\РЭ\Иллюстрации\Смазка рейки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924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00" w:rsidRDefault="00036A00" w:rsidP="00036A00">
      <w:pPr>
        <w:pStyle w:val="afff0"/>
        <w:ind w:left="792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1866036"/>
            <wp:effectExtent l="19050" t="0" r="9525" b="0"/>
            <wp:docPr id="106" name="Рисунок 48" descr="B:\Работа\Приводная станция модернизированная\РЭ\Иллюстрации\Смазка рейк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:\Работа\Приводная станция модернизированная\РЭ\Иллюстрации\Смазка рейки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39000" contrast="58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6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00" w:rsidRDefault="00036A00" w:rsidP="00036A00">
      <w:pPr>
        <w:pStyle w:val="afff0"/>
        <w:ind w:left="792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036A00" w:rsidRDefault="00036A00" w:rsidP="00E15DF6">
      <w:pPr>
        <w:pStyle w:val="afff0"/>
        <w:ind w:left="7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31 - Смазка направляющей и резьбового штока.</w:t>
      </w:r>
    </w:p>
    <w:p w:rsidR="006A4B64" w:rsidRDefault="00036A00" w:rsidP="004B01A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A4B64" w:rsidRPr="004B01A1" w:rsidRDefault="004B01A1" w:rsidP="003830EC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1" w:name="_Toc53475768"/>
      <w:r w:rsidRPr="004B01A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Смазка подшипников.</w:t>
      </w:r>
      <w:bookmarkEnd w:id="151"/>
    </w:p>
    <w:p w:rsidR="004B01A1" w:rsidRDefault="004B01A1" w:rsidP="004B01A1">
      <w:pPr>
        <w:pStyle w:val="afff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>
        <w:rPr>
          <w:rFonts w:ascii="Times New Roman" w:eastAsia="Times New Roman" w:hAnsi="Times New Roman" w:cs="Times New Roman"/>
          <w:sz w:val="24"/>
          <w:szCs w:val="24"/>
        </w:rPr>
        <w:t>Каждые 2 недели или по мере необходимости.</w:t>
      </w:r>
    </w:p>
    <w:p w:rsidR="004B01A1" w:rsidRDefault="004B01A1" w:rsidP="004B01A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8066"/>
      </w:tblGrid>
      <w:tr w:rsidR="004B01A1" w:rsidRPr="00D34FE0" w:rsidTr="006A7C53">
        <w:tc>
          <w:tcPr>
            <w:tcW w:w="1504" w:type="dxa"/>
          </w:tcPr>
          <w:p w:rsidR="004B01A1" w:rsidRPr="006373EA" w:rsidRDefault="004B01A1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6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07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4B01A1" w:rsidRPr="00D34FE0" w:rsidRDefault="004B01A1" w:rsidP="006A7C53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4B01A1" w:rsidRDefault="004B01A1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защитную обувь, очки и перчатки.</w:t>
            </w:r>
          </w:p>
          <w:p w:rsidR="004B01A1" w:rsidRDefault="004B01A1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B01A1" w:rsidRDefault="004B01A1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B01A1" w:rsidRPr="00D34FE0" w:rsidRDefault="004B01A1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B01A1" w:rsidRDefault="004B01A1" w:rsidP="004B01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B01A1" w:rsidRDefault="004B01A1" w:rsidP="004B01A1">
      <w:pPr>
        <w:rPr>
          <w:rFonts w:ascii="Times New Roman" w:eastAsia="Times New Roman" w:hAnsi="Times New Roman" w:cs="Times New Roman"/>
          <w:sz w:val="24"/>
          <w:szCs w:val="24"/>
        </w:rPr>
      </w:pPr>
      <w:r w:rsidRPr="00036A00">
        <w:rPr>
          <w:rFonts w:ascii="Times New Roman" w:eastAsia="Times New Roman" w:hAnsi="Times New Roman" w:cs="Times New Roman"/>
          <w:sz w:val="24"/>
          <w:szCs w:val="24"/>
        </w:rPr>
        <w:t xml:space="preserve">С помощью смазочного шприца смажьте </w:t>
      </w:r>
      <w:r>
        <w:rPr>
          <w:rFonts w:ascii="Times New Roman" w:eastAsia="Times New Roman" w:hAnsi="Times New Roman" w:cs="Times New Roman"/>
          <w:sz w:val="24"/>
          <w:szCs w:val="24"/>
        </w:rPr>
        <w:t>подшипники поз. 1 и 2. Используйте смазку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 xml:space="preserve"> PRECISION XL5 MOLY EP2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(рисунок 3</w:t>
      </w:r>
      <w:r w:rsidR="008E6FE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036A0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01A1" w:rsidRDefault="004B01A1" w:rsidP="004B01A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95700" cy="2749882"/>
            <wp:effectExtent l="19050" t="0" r="0" b="0"/>
            <wp:docPr id="108" name="Рисунок 49" descr="B:\Работа\Приводная станция модернизированная\РЭ\Иллюстрации\Смазка подшип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:\Работа\Приводная станция модернизированная\РЭ\Иллюстрации\Смазка подшипников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20" cy="27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A1" w:rsidRDefault="004B01A1" w:rsidP="004B01A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B01A1" w:rsidRDefault="004B01A1" w:rsidP="004B01A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Смазка подшипников.</w:t>
      </w:r>
    </w:p>
    <w:p w:rsidR="004B01A1" w:rsidRDefault="004B01A1" w:rsidP="004B01A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A4B64" w:rsidRDefault="004B01A1" w:rsidP="003830EC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2" w:name="_Toc53475769"/>
      <w:r w:rsidRPr="004B01A1">
        <w:rPr>
          <w:rFonts w:ascii="Times New Roman" w:eastAsia="Times New Roman" w:hAnsi="Times New Roman" w:cs="Times New Roman"/>
          <w:b/>
          <w:sz w:val="24"/>
          <w:szCs w:val="24"/>
        </w:rPr>
        <w:t>Смазка направляющих роликов.</w:t>
      </w:r>
      <w:bookmarkEnd w:id="152"/>
    </w:p>
    <w:p w:rsidR="004B01A1" w:rsidRDefault="004B01A1" w:rsidP="004B01A1">
      <w:pPr>
        <w:pStyle w:val="afff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>
        <w:rPr>
          <w:rFonts w:ascii="Times New Roman" w:eastAsia="Times New Roman" w:hAnsi="Times New Roman" w:cs="Times New Roman"/>
          <w:sz w:val="24"/>
          <w:szCs w:val="24"/>
        </w:rPr>
        <w:t>Каждые 2 недели или по мере необходимости.</w:t>
      </w:r>
    </w:p>
    <w:p w:rsidR="004B01A1" w:rsidRPr="00D014D3" w:rsidRDefault="004B01A1" w:rsidP="004B01A1">
      <w:pPr>
        <w:pStyle w:val="afff0"/>
        <w:ind w:left="79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8066"/>
      </w:tblGrid>
      <w:tr w:rsidR="004B01A1" w:rsidRPr="00D34FE0" w:rsidTr="006A7C53">
        <w:tc>
          <w:tcPr>
            <w:tcW w:w="1504" w:type="dxa"/>
          </w:tcPr>
          <w:p w:rsidR="004B01A1" w:rsidRPr="006373EA" w:rsidRDefault="004B01A1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6C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0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4B01A1" w:rsidRPr="00D34FE0" w:rsidRDefault="004B01A1" w:rsidP="006A7C53">
            <w:pPr>
              <w:pStyle w:val="afff1"/>
              <w:kinsoku w:val="0"/>
              <w:overflowPunct w:val="0"/>
              <w:spacing w:before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4B01A1" w:rsidRDefault="004B01A1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защитную обувь, очки и перчатки.</w:t>
            </w:r>
          </w:p>
          <w:p w:rsidR="004B01A1" w:rsidRDefault="004B01A1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B01A1" w:rsidRDefault="004B01A1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B01A1" w:rsidRPr="00D34FE0" w:rsidRDefault="004B01A1" w:rsidP="006A7C53">
            <w:pPr>
              <w:pStyle w:val="afff1"/>
              <w:kinsoku w:val="0"/>
              <w:overflowPunct w:val="0"/>
              <w:ind w:left="54" w:right="13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B01A1" w:rsidRPr="00D014D3" w:rsidRDefault="004B01A1" w:rsidP="004B01A1">
      <w:pPr>
        <w:pStyle w:val="afff0"/>
        <w:ind w:left="792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"/>
        <w:tblW w:w="0" w:type="auto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3934"/>
      </w:tblGrid>
      <w:tr w:rsidR="003830EC" w:rsidTr="003830EC">
        <w:tc>
          <w:tcPr>
            <w:tcW w:w="4986" w:type="dxa"/>
          </w:tcPr>
          <w:p w:rsidR="003830EC" w:rsidRPr="003830EC" w:rsidRDefault="003830EC" w:rsidP="00D03F9C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30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●</w:t>
            </w:r>
            <w:r w:rsidRPr="003830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 смазочного шприца смажьте направляющие ролики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поз. 1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смазкой  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PRECISION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XL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MOLY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EP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(рисунок 3</w:t>
            </w:r>
            <w:r w:rsidR="00D03F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34" w:type="dxa"/>
          </w:tcPr>
          <w:p w:rsidR="003830EC" w:rsidRDefault="003830EC" w:rsidP="003830EC">
            <w:pPr>
              <w:pStyle w:val="afff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09775" cy="1563158"/>
                  <wp:effectExtent l="19050" t="0" r="9525" b="0"/>
                  <wp:docPr id="111" name="Рисунок 50" descr="B:\Работа\Приводная станция модернизированная\РЭ\Иллюстрации\ролик поз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:\Работа\Приводная станция модернизированная\РЭ\Иллюстрации\ролик поз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6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0EC" w:rsidRPr="003830EC" w:rsidRDefault="003830EC" w:rsidP="00D03F9C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Рисунок</w:t>
            </w:r>
            <w:proofErr w:type="spellEnd"/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  <w:r w:rsidR="00D03F9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Start"/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мазка</w:t>
            </w:r>
            <w:proofErr w:type="spellEnd"/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</w:rPr>
              <w:t>ролика</w:t>
            </w:r>
            <w:r w:rsidRPr="003830E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</w:tr>
    </w:tbl>
    <w:p w:rsidR="00F0098E" w:rsidRDefault="00F0098E" w:rsidP="00F0098E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3" w:name="_Toc53475770"/>
      <w:r w:rsidRPr="00F0098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Проверка и регулировка натяжения цепей.</w:t>
      </w:r>
      <w:bookmarkEnd w:id="153"/>
    </w:p>
    <w:p w:rsidR="00F0098E" w:rsidRDefault="00F0098E" w:rsidP="00F0098E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>
        <w:rPr>
          <w:rFonts w:ascii="Times New Roman" w:eastAsia="Times New Roman" w:hAnsi="Times New Roman" w:cs="Times New Roman"/>
          <w:sz w:val="24"/>
          <w:szCs w:val="24"/>
        </w:rPr>
        <w:t>Через первые 100 часов работы.</w:t>
      </w:r>
    </w:p>
    <w:p w:rsidR="00F0098E" w:rsidRDefault="00F0098E" w:rsidP="00F0098E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Каждый месяц.</w:t>
      </w:r>
    </w:p>
    <w:p w:rsidR="00097943" w:rsidRDefault="00097943" w:rsidP="00097943">
      <w:pPr>
        <w:pStyle w:val="afff0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2137934"/>
            <wp:effectExtent l="19050" t="0" r="0" b="0"/>
            <wp:docPr id="120" name="Рисунок 66" descr="B:\Работа\Приводная станция модернизированная\РЭ\Иллюстрации\Натяжение це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:\Работа\Приводная станция модернизированная\РЭ\Иллюстрации\Натяжение цепи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3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43" w:rsidRDefault="00097943" w:rsidP="00097943">
      <w:pPr>
        <w:pStyle w:val="afff0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Рисунок </w:t>
      </w:r>
      <w:r w:rsidR="00F245BF">
        <w:rPr>
          <w:rFonts w:ascii="Times New Roman" w:eastAsia="Times New Roman" w:hAnsi="Times New Roman" w:cs="Times New Roman"/>
          <w:sz w:val="24"/>
          <w:szCs w:val="24"/>
        </w:rPr>
        <w:t>3</w:t>
      </w:r>
      <w:r w:rsidR="00D03F9C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Натяжение цепи слежения.</w:t>
      </w:r>
    </w:p>
    <w:p w:rsidR="00B43A77" w:rsidRPr="00B43A77" w:rsidRDefault="00B43A77" w:rsidP="00B43A77">
      <w:pPr>
        <w:pStyle w:val="afff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3A77">
        <w:rPr>
          <w:rFonts w:ascii="Times New Roman" w:eastAsia="Times New Roman" w:hAnsi="Times New Roman" w:cs="Times New Roman"/>
          <w:b/>
          <w:sz w:val="24"/>
          <w:szCs w:val="24"/>
        </w:rPr>
        <w:t>Натяжение цепи слежения.</w:t>
      </w:r>
    </w:p>
    <w:p w:rsidR="00097943" w:rsidRDefault="00097943" w:rsidP="00097943">
      <w:pPr>
        <w:pStyle w:val="afff0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Осабьте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гайки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натяжителя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цепи поз. 2</w:t>
      </w:r>
    </w:p>
    <w:p w:rsidR="00097943" w:rsidRDefault="00097943" w:rsidP="00097943">
      <w:pPr>
        <w:pStyle w:val="afff0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Рукой потяните устройством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натяжителя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поз. 3, чтобы увеличить натяжение цепи поз 1.</w:t>
      </w:r>
    </w:p>
    <w:p w:rsidR="00097943" w:rsidRDefault="00097943" w:rsidP="00097943">
      <w:pPr>
        <w:pStyle w:val="afff0"/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Затяните гайки поз. 2 (рисунок 35).</w:t>
      </w:r>
    </w:p>
    <w:p w:rsidR="00B43A77" w:rsidRDefault="00B43A77" w:rsidP="00B43A77">
      <w:pPr>
        <w:pStyle w:val="afff0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:rsidR="00B43A77" w:rsidRDefault="00B43A77" w:rsidP="00B43A77">
      <w:pPr>
        <w:pStyle w:val="afff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3A77">
        <w:rPr>
          <w:rFonts w:ascii="Times New Roman" w:eastAsia="Times New Roman" w:hAnsi="Times New Roman" w:cs="Times New Roman"/>
          <w:b/>
          <w:sz w:val="24"/>
          <w:szCs w:val="24"/>
        </w:rPr>
        <w:t>Натяжение цепи барабана.</w:t>
      </w:r>
    </w:p>
    <w:p w:rsidR="00B43A77" w:rsidRDefault="00B43A77" w:rsidP="00B43A77">
      <w:pPr>
        <w:pStyle w:val="afff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8066"/>
      </w:tblGrid>
      <w:tr w:rsidR="00B43A77" w:rsidRPr="00D34FE0" w:rsidTr="006A7C53">
        <w:tc>
          <w:tcPr>
            <w:tcW w:w="1504" w:type="dxa"/>
          </w:tcPr>
          <w:p w:rsidR="00B43A77" w:rsidRPr="006373EA" w:rsidRDefault="00483F42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F4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3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B43A77" w:rsidRDefault="00B43A77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B43A77" w:rsidRDefault="00B43A77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зажатия рук, пореза и раздражения кожи!</w:t>
            </w:r>
          </w:p>
          <w:p w:rsidR="00B43A77" w:rsidRDefault="00B43A77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защитные перчатки.</w:t>
            </w:r>
          </w:p>
          <w:p w:rsidR="00B43A77" w:rsidRDefault="00B43A77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43A77" w:rsidRPr="00D34FE0" w:rsidRDefault="00B43A77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3A77" w:rsidRPr="00D34FE0" w:rsidTr="006A7C53">
        <w:tc>
          <w:tcPr>
            <w:tcW w:w="1504" w:type="dxa"/>
          </w:tcPr>
          <w:p w:rsidR="00B43A77" w:rsidRPr="0032023E" w:rsidRDefault="00B43A77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A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B43A77" w:rsidRPr="00D34FE0" w:rsidRDefault="00B43A77" w:rsidP="00B43A77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B43A77" w:rsidRPr="00D34FE0" w:rsidRDefault="00B43A77" w:rsidP="00B43A77">
            <w:pPr>
              <w:pStyle w:val="afff1"/>
              <w:kinsoku w:val="0"/>
              <w:overflowPunct w:val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</w:p>
          <w:p w:rsidR="00B43A77" w:rsidRDefault="00B43A77" w:rsidP="00B43A77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 включать, проводятся работы!"</w:t>
            </w:r>
          </w:p>
          <w:p w:rsidR="00B43A77" w:rsidRDefault="00B43A77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43A77" w:rsidRDefault="00B43A77" w:rsidP="00B43A77">
      <w:pPr>
        <w:pStyle w:val="afff0"/>
        <w:ind w:left="108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3A77" w:rsidRDefault="00B43A77" w:rsidP="00B43A77">
      <w:pPr>
        <w:pStyle w:val="afff0"/>
        <w:numPr>
          <w:ilvl w:val="0"/>
          <w:numId w:val="19"/>
        </w:numPr>
        <w:ind w:left="1134" w:hanging="425"/>
        <w:rPr>
          <w:rFonts w:ascii="Times New Roman" w:eastAsia="Times New Roman" w:hAnsi="Times New Roman" w:cs="Times New Roman"/>
          <w:sz w:val="24"/>
          <w:szCs w:val="24"/>
        </w:rPr>
      </w:pPr>
      <w:r w:rsidRPr="00B43A77">
        <w:rPr>
          <w:rFonts w:ascii="Times New Roman" w:eastAsia="Times New Roman" w:hAnsi="Times New Roman" w:cs="Times New Roman"/>
          <w:sz w:val="24"/>
          <w:szCs w:val="24"/>
        </w:rPr>
        <w:t>Отключите питание и заблокируйте от повторного включения.</w:t>
      </w:r>
    </w:p>
    <w:p w:rsidR="00335702" w:rsidRDefault="00B43A77" w:rsidP="00335702">
      <w:pPr>
        <w:pStyle w:val="afff0"/>
        <w:numPr>
          <w:ilvl w:val="0"/>
          <w:numId w:val="19"/>
        </w:numPr>
        <w:ind w:left="1134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Разблокируйте и откройте верхний кожух приводной станции.</w:t>
      </w:r>
    </w:p>
    <w:p w:rsidR="00335702" w:rsidRDefault="00335702" w:rsidP="00335702">
      <w:pPr>
        <w:pStyle w:val="afff0"/>
        <w:numPr>
          <w:ilvl w:val="0"/>
          <w:numId w:val="19"/>
        </w:numPr>
        <w:ind w:left="1134" w:hanging="425"/>
        <w:rPr>
          <w:rFonts w:ascii="Times New Roman" w:eastAsia="Times New Roman" w:hAnsi="Times New Roman" w:cs="Times New Roman"/>
          <w:sz w:val="24"/>
          <w:szCs w:val="24"/>
        </w:rPr>
      </w:pPr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Ослабьте </w:t>
      </w:r>
      <w:r>
        <w:rPr>
          <w:rFonts w:ascii="Times New Roman" w:eastAsia="Times New Roman" w:hAnsi="Times New Roman" w:cs="Times New Roman"/>
          <w:sz w:val="24"/>
          <w:szCs w:val="24"/>
        </w:rPr>
        <w:t>гайки крепления редуктора поз. 2</w:t>
      </w:r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 приводной станции.</w:t>
      </w:r>
    </w:p>
    <w:p w:rsidR="00335702" w:rsidRDefault="00335702" w:rsidP="00335702">
      <w:pPr>
        <w:pStyle w:val="afff0"/>
        <w:numPr>
          <w:ilvl w:val="0"/>
          <w:numId w:val="19"/>
        </w:numPr>
        <w:ind w:left="1134" w:hanging="425"/>
        <w:rPr>
          <w:rFonts w:ascii="Times New Roman" w:eastAsia="Times New Roman" w:hAnsi="Times New Roman" w:cs="Times New Roman"/>
          <w:sz w:val="24"/>
          <w:szCs w:val="24"/>
        </w:rPr>
      </w:pPr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Для увеличения натяжения цепи </w:t>
      </w:r>
      <w:r>
        <w:rPr>
          <w:rFonts w:ascii="Times New Roman" w:eastAsia="Times New Roman" w:hAnsi="Times New Roman" w:cs="Times New Roman"/>
          <w:sz w:val="24"/>
          <w:szCs w:val="24"/>
        </w:rPr>
        <w:t>барабана поз. 1</w:t>
      </w:r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35702">
        <w:rPr>
          <w:rFonts w:ascii="Times New Roman" w:eastAsia="Times New Roman" w:hAnsi="Times New Roman" w:cs="Times New Roman"/>
          <w:sz w:val="24"/>
          <w:szCs w:val="24"/>
        </w:rPr>
        <w:t>поверните</w:t>
      </w:r>
      <w:proofErr w:type="gramEnd"/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сдвиньте редуктор по стрелке</w:t>
      </w:r>
      <w:r w:rsidRPr="003357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5702" w:rsidRDefault="00335702" w:rsidP="00335702">
      <w:pPr>
        <w:pStyle w:val="afff0"/>
        <w:numPr>
          <w:ilvl w:val="0"/>
          <w:numId w:val="19"/>
        </w:numPr>
        <w:ind w:left="1134" w:hanging="425"/>
        <w:rPr>
          <w:rFonts w:ascii="Times New Roman" w:eastAsia="Times New Roman" w:hAnsi="Times New Roman" w:cs="Times New Roman"/>
          <w:sz w:val="24"/>
          <w:szCs w:val="24"/>
        </w:rPr>
      </w:pPr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Чтобы зафиксировать положение, затяните </w:t>
      </w:r>
      <w:r>
        <w:rPr>
          <w:rFonts w:ascii="Times New Roman" w:eastAsia="Times New Roman" w:hAnsi="Times New Roman" w:cs="Times New Roman"/>
          <w:sz w:val="24"/>
          <w:szCs w:val="24"/>
        </w:rPr>
        <w:t>крепление редуктора</w:t>
      </w:r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 приводной станции по одному болту и гайке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поз.2</w:t>
      </w:r>
      <w:r w:rsidRPr="003357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5702" w:rsidRDefault="00335702" w:rsidP="00335702">
      <w:pPr>
        <w:pStyle w:val="afff0"/>
        <w:numPr>
          <w:ilvl w:val="0"/>
          <w:numId w:val="19"/>
        </w:numPr>
        <w:ind w:left="1134" w:hanging="425"/>
        <w:rPr>
          <w:rFonts w:ascii="Times New Roman" w:eastAsia="Times New Roman" w:hAnsi="Times New Roman" w:cs="Times New Roman"/>
          <w:sz w:val="24"/>
          <w:szCs w:val="24"/>
        </w:rPr>
      </w:pPr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Рукой надавите в центре цепи. Цепь должна прогибаться на </w:t>
      </w:r>
      <w:r>
        <w:rPr>
          <w:rFonts w:ascii="Times New Roman" w:eastAsia="Times New Roman" w:hAnsi="Times New Roman" w:cs="Times New Roman"/>
          <w:sz w:val="24"/>
          <w:szCs w:val="24"/>
        </w:rPr>
        <w:t>13мм.</w:t>
      </w:r>
      <w:r w:rsidRPr="0033570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рисунок 36</w:t>
      </w:r>
      <w:r w:rsidRPr="00335702">
        <w:rPr>
          <w:rFonts w:ascii="Times New Roman" w:eastAsia="Times New Roman" w:hAnsi="Times New Roman" w:cs="Times New Roman"/>
          <w:sz w:val="24"/>
          <w:szCs w:val="24"/>
        </w:rPr>
        <w:t>).</w:t>
      </w:r>
    </w:p>
    <w:tbl>
      <w:tblPr>
        <w:tblStyle w:val="afff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6485"/>
      </w:tblGrid>
      <w:tr w:rsidR="00335702" w:rsidTr="00335702">
        <w:tc>
          <w:tcPr>
            <w:tcW w:w="2093" w:type="dxa"/>
          </w:tcPr>
          <w:p w:rsidR="00335702" w:rsidRDefault="00335702" w:rsidP="00335702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86788" cy="885825"/>
                  <wp:effectExtent l="19050" t="0" r="0" b="0"/>
                  <wp:docPr id="124" name="Рисунок 67" descr="B:\Работа\Приводная станция модернизированная\РЭ\Иллюстрации\Натяжение цепи основной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:\Работа\Приводная станция модернизированная\РЭ\Иллюстрации\Натяжение цепи основной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55" cy="88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</w:tcPr>
          <w:p w:rsidR="00335702" w:rsidRDefault="00335702" w:rsidP="00335702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71925" cy="2076450"/>
                  <wp:effectExtent l="19050" t="0" r="9525" b="0"/>
                  <wp:docPr id="128" name="Рисунок 69" descr="B:\Работа\Приводная станция модернизированная\РЭ\Иллюстрации\Натяжение цепи основ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:\Работа\Приводная станция модернизированная\РЭ\Иллюстрации\Натяжение цепи основн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702" w:rsidRPr="00335702" w:rsidRDefault="00335702" w:rsidP="00335702">
      <w:pPr>
        <w:pStyle w:val="afff0"/>
        <w:ind w:left="113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36 - Натяжение цепи барабана.</w:t>
      </w:r>
    </w:p>
    <w:p w:rsidR="00335702" w:rsidRPr="00335702" w:rsidRDefault="00335702" w:rsidP="00335702">
      <w:pPr>
        <w:pStyle w:val="afff0"/>
        <w:ind w:left="113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8066"/>
      </w:tblGrid>
      <w:tr w:rsidR="00483F42" w:rsidTr="006A7C53">
        <w:tc>
          <w:tcPr>
            <w:tcW w:w="1504" w:type="dxa"/>
          </w:tcPr>
          <w:p w:rsidR="00483F42" w:rsidRPr="0032023E" w:rsidRDefault="00483F42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A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483F42" w:rsidRDefault="00483F42" w:rsidP="006A7C53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483F42" w:rsidRDefault="00483F42" w:rsidP="006A7C53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Сильное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прогибание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слабое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натяжениеи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приводит к быстрому износу звездочек и цепи.</w:t>
            </w:r>
          </w:p>
          <w:p w:rsidR="00483F42" w:rsidRDefault="00483F42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43A77" w:rsidRDefault="00B43A77" w:rsidP="00F0098E">
      <w:pPr>
        <w:pStyle w:val="afff0"/>
        <w:ind w:left="792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3F42" w:rsidRPr="00F0098E" w:rsidRDefault="00483F42" w:rsidP="00F0098E">
      <w:pPr>
        <w:pStyle w:val="afff0"/>
        <w:ind w:left="792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01A1" w:rsidRDefault="00483F42" w:rsidP="003830EC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4" w:name="_Toc53475771"/>
      <w:r>
        <w:rPr>
          <w:rFonts w:ascii="Times New Roman" w:eastAsia="Times New Roman" w:hAnsi="Times New Roman" w:cs="Times New Roman"/>
          <w:b/>
          <w:sz w:val="24"/>
          <w:szCs w:val="24"/>
        </w:rPr>
        <w:t>Смазка цепей.</w:t>
      </w:r>
      <w:bookmarkEnd w:id="154"/>
    </w:p>
    <w:p w:rsidR="00483F42" w:rsidRDefault="00483F42" w:rsidP="00483F42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 w:rsidRPr="00483F42">
        <w:rPr>
          <w:rFonts w:ascii="Times New Roman" w:eastAsia="Times New Roman" w:hAnsi="Times New Roman" w:cs="Times New Roman"/>
          <w:sz w:val="24"/>
          <w:szCs w:val="24"/>
        </w:rPr>
        <w:t>Каждые 3 месяца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3F42" w:rsidRDefault="00483F42" w:rsidP="00483F42">
      <w:pPr>
        <w:pStyle w:val="afff0"/>
        <w:ind w:left="792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8066"/>
      </w:tblGrid>
      <w:tr w:rsidR="00483F42" w:rsidTr="006A7C53">
        <w:tc>
          <w:tcPr>
            <w:tcW w:w="1504" w:type="dxa"/>
          </w:tcPr>
          <w:p w:rsidR="00483F42" w:rsidRPr="0032023E" w:rsidRDefault="00483F42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A7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3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483F42" w:rsidRPr="00D34FE0" w:rsidRDefault="00483F42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483F42" w:rsidRPr="00D34FE0" w:rsidRDefault="00483F42" w:rsidP="006A7C53">
            <w:pPr>
              <w:pStyle w:val="afff1"/>
              <w:kinsoku w:val="0"/>
              <w:overflowPunct w:val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</w:p>
          <w:p w:rsidR="00483F42" w:rsidRDefault="00483F42" w:rsidP="006A7C53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 включать, проводятся работы!"</w:t>
            </w:r>
          </w:p>
          <w:p w:rsidR="00483F42" w:rsidRDefault="00483F42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F42" w:rsidTr="006A7C53">
        <w:tc>
          <w:tcPr>
            <w:tcW w:w="1504" w:type="dxa"/>
          </w:tcPr>
          <w:p w:rsidR="00483F42" w:rsidRPr="006373EA" w:rsidRDefault="00483F42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3F4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35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483F42" w:rsidRDefault="00483F42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483F42" w:rsidRDefault="00483F42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раздражения кожи!</w:t>
            </w:r>
          </w:p>
          <w:p w:rsidR="00483F42" w:rsidRDefault="00483F42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защитные перчатки.</w:t>
            </w:r>
          </w:p>
          <w:p w:rsidR="00483F42" w:rsidRDefault="00483F42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83F42" w:rsidRPr="00D34FE0" w:rsidRDefault="00483F42" w:rsidP="006A7C53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3F42" w:rsidTr="006A7C53">
        <w:tc>
          <w:tcPr>
            <w:tcW w:w="1504" w:type="dxa"/>
          </w:tcPr>
          <w:p w:rsidR="00483F42" w:rsidRPr="006373EA" w:rsidRDefault="00483F42" w:rsidP="00483F42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023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3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</w:tcPr>
          <w:p w:rsidR="00483F42" w:rsidRDefault="00483F42" w:rsidP="00483F42">
            <w:pPr>
              <w:pStyle w:val="afff1"/>
              <w:kinsoku w:val="0"/>
              <w:overflowPunct w:val="0"/>
              <w:spacing w:before="0"/>
              <w:ind w:left="5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483F42" w:rsidRDefault="00483F42" w:rsidP="00483F42">
            <w:pPr>
              <w:pStyle w:val="afff1"/>
              <w:kinsoku w:val="0"/>
              <w:overflowPunct w:val="0"/>
              <w:spacing w:before="0"/>
              <w:ind w:left="5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Немедленно убирайте вытекшее масло и соблюдайте региональные нормы по утилизации масла.</w:t>
            </w:r>
          </w:p>
          <w:p w:rsidR="00483F42" w:rsidRDefault="00483F42" w:rsidP="00483F42">
            <w:pPr>
              <w:pStyle w:val="afff1"/>
              <w:kinsoku w:val="0"/>
              <w:overflowPunct w:val="0"/>
              <w:spacing w:before="0"/>
              <w:ind w:left="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83F42" w:rsidRPr="00D34FE0" w:rsidRDefault="00483F42" w:rsidP="00483F42">
            <w:pPr>
              <w:pStyle w:val="afff1"/>
              <w:kinsoku w:val="0"/>
              <w:overflowPunct w:val="0"/>
              <w:spacing w:before="0"/>
              <w:ind w:left="5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245BF" w:rsidRDefault="00F245BF" w:rsidP="00E15DF6">
      <w:pPr>
        <w:pStyle w:val="afff0"/>
        <w:ind w:left="79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45BF" w:rsidRDefault="00F245B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4516C" w:rsidRPr="00D4516C" w:rsidRDefault="00D4516C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●</w:t>
      </w:r>
      <w:r w:rsidRPr="00D4516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Отключите питание и заблокируйте от повторного включения.</w:t>
      </w:r>
    </w:p>
    <w:p w:rsidR="00D4516C" w:rsidRPr="00D4516C" w:rsidRDefault="00D4516C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 xml:space="preserve">Разблокируйте и откройте </w:t>
      </w:r>
      <w:r>
        <w:rPr>
          <w:rFonts w:ascii="Times New Roman" w:eastAsia="Times New Roman" w:hAnsi="Times New Roman" w:cs="Times New Roman"/>
          <w:sz w:val="24"/>
          <w:szCs w:val="24"/>
        </w:rPr>
        <w:t>кожухи (рисунок 37)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516C" w:rsidRPr="00D4516C" w:rsidRDefault="00D4516C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 xml:space="preserve">Нанесите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>мазк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 xml:space="preserve"> для цепи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LIQUI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MOLY</w:t>
      </w:r>
      <w:r w:rsidRPr="00B203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на доступные участки цепи.</w:t>
      </w:r>
    </w:p>
    <w:p w:rsidR="00D4516C" w:rsidRPr="00D4516C" w:rsidRDefault="00D4516C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>Разблокируйте и включите питание.</w:t>
      </w:r>
    </w:p>
    <w:p w:rsidR="00D4516C" w:rsidRPr="00D4516C" w:rsidRDefault="00D4516C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 xml:space="preserve">Запустите приводную </w:t>
      </w:r>
      <w:proofErr w:type="gramStart"/>
      <w:r w:rsidRPr="00D4516C">
        <w:rPr>
          <w:rFonts w:ascii="Times New Roman" w:eastAsia="Times New Roman" w:hAnsi="Times New Roman" w:cs="Times New Roman"/>
          <w:sz w:val="24"/>
          <w:szCs w:val="24"/>
        </w:rPr>
        <w:t>станцию</w:t>
      </w:r>
      <w:proofErr w:type="gramEnd"/>
      <w:r w:rsidRPr="00D4516C">
        <w:rPr>
          <w:rFonts w:ascii="Times New Roman" w:eastAsia="Times New Roman" w:hAnsi="Times New Roman" w:cs="Times New Roman"/>
          <w:sz w:val="24"/>
          <w:szCs w:val="24"/>
        </w:rPr>
        <w:t xml:space="preserve"> пока не появится участок цеп</w:t>
      </w:r>
      <w:r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, которы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 xml:space="preserve"> еще не смазан.</w:t>
      </w:r>
    </w:p>
    <w:p w:rsidR="00D4516C" w:rsidRPr="00D4516C" w:rsidRDefault="00D4516C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>Повторите данные опе</w:t>
      </w:r>
      <w:r>
        <w:rPr>
          <w:rFonts w:ascii="Times New Roman" w:eastAsia="Times New Roman" w:hAnsi="Times New Roman" w:cs="Times New Roman"/>
          <w:sz w:val="24"/>
          <w:szCs w:val="24"/>
        </w:rPr>
        <w:t>рации, пока не будет смазана все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 xml:space="preserve"> цеп</w:t>
      </w:r>
      <w:r>
        <w:rPr>
          <w:rFonts w:ascii="Times New Roman" w:eastAsia="Times New Roman" w:hAnsi="Times New Roman" w:cs="Times New Roman"/>
          <w:sz w:val="24"/>
          <w:szCs w:val="24"/>
        </w:rPr>
        <w:t>и полностью</w:t>
      </w:r>
    </w:p>
    <w:p w:rsidR="00483F42" w:rsidRDefault="00D4516C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>Установите и зафиксируй</w:t>
      </w:r>
      <w:r>
        <w:rPr>
          <w:rFonts w:ascii="Times New Roman" w:eastAsia="Times New Roman" w:hAnsi="Times New Roman" w:cs="Times New Roman"/>
          <w:sz w:val="24"/>
          <w:szCs w:val="24"/>
        </w:rPr>
        <w:t>те кожухи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 xml:space="preserve"> приводной станции.</w:t>
      </w:r>
    </w:p>
    <w:p w:rsidR="00F53131" w:rsidRDefault="00F53131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</w:p>
    <w:p w:rsidR="00F53131" w:rsidRDefault="00F53131" w:rsidP="00E15DF6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7"/>
        <w:gridCol w:w="4453"/>
      </w:tblGrid>
      <w:tr w:rsidR="00F53131" w:rsidTr="00F53131">
        <w:tc>
          <w:tcPr>
            <w:tcW w:w="4856" w:type="dxa"/>
          </w:tcPr>
          <w:p w:rsidR="00F53131" w:rsidRDefault="00F53131" w:rsidP="00E15DF6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319" cy="2100349"/>
                  <wp:effectExtent l="19050" t="0" r="331" b="0"/>
                  <wp:docPr id="96" name="Рисунок 31" descr="C:\Users\User\AppData\Local\Microsoft\Windows\INetCache\Content.Word\цеп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INetCache\Content.Word\цеп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755" cy="2099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F53131" w:rsidRDefault="00F53131" w:rsidP="00F53131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0315" cy="2202815"/>
                  <wp:effectExtent l="19050" t="0" r="0" b="0"/>
                  <wp:docPr id="91" name="Рисунок 27" descr="C:\Users\User\AppData\Local\Microsoft\Windows\INetCache\Content.Word\цеп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AppData\Local\Microsoft\Windows\INetCache\Content.Word\цеп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220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16C" w:rsidRPr="00F53131" w:rsidRDefault="00D4516C" w:rsidP="00F53131">
      <w:pPr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D4516C" w:rsidRDefault="00D4516C" w:rsidP="00E15DF6">
      <w:pPr>
        <w:pStyle w:val="afff0"/>
        <w:ind w:left="7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37 - Смазка цепей.</w:t>
      </w:r>
    </w:p>
    <w:p w:rsidR="00483F42" w:rsidRPr="0032023E" w:rsidRDefault="00D4516C" w:rsidP="00E15DF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B01A1" w:rsidRDefault="00D4516C" w:rsidP="003830EC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5" w:name="_Toc53475772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Общая </w:t>
      </w:r>
      <w:proofErr w:type="spellStart"/>
      <w:r w:rsidR="00C3755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очистка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bookmarkEnd w:id="155"/>
    </w:p>
    <w:p w:rsidR="00D4516C" w:rsidRDefault="00D4516C" w:rsidP="00D4516C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C61A4">
        <w:rPr>
          <w:rFonts w:ascii="Times New Roman" w:eastAsia="Times New Roman" w:hAnsi="Times New Roman" w:cs="Times New Roman"/>
          <w:b/>
          <w:sz w:val="24"/>
          <w:szCs w:val="24"/>
        </w:rPr>
        <w:t xml:space="preserve">Осуществлять:  </w:t>
      </w:r>
      <w:r w:rsidRPr="00483F42">
        <w:rPr>
          <w:rFonts w:ascii="Times New Roman" w:eastAsia="Times New Roman" w:hAnsi="Times New Roman" w:cs="Times New Roman"/>
          <w:sz w:val="24"/>
          <w:szCs w:val="24"/>
        </w:rPr>
        <w:t xml:space="preserve">Каждые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83F42">
        <w:rPr>
          <w:rFonts w:ascii="Times New Roman" w:eastAsia="Times New Roman" w:hAnsi="Times New Roman" w:cs="Times New Roman"/>
          <w:sz w:val="24"/>
          <w:szCs w:val="24"/>
        </w:rPr>
        <w:t xml:space="preserve"> месяц</w:t>
      </w:r>
      <w:r>
        <w:rPr>
          <w:rFonts w:ascii="Times New Roman" w:eastAsia="Times New Roman" w:hAnsi="Times New Roman" w:cs="Times New Roman"/>
          <w:sz w:val="24"/>
          <w:szCs w:val="24"/>
        </w:rPr>
        <w:t>ев.</w:t>
      </w:r>
    </w:p>
    <w:p w:rsidR="00D4516C" w:rsidRDefault="00D4516C" w:rsidP="00D4516C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4"/>
        <w:gridCol w:w="7848"/>
      </w:tblGrid>
      <w:tr w:rsidR="00D4516C" w:rsidTr="00D4516C">
        <w:tc>
          <w:tcPr>
            <w:tcW w:w="1504" w:type="dxa"/>
          </w:tcPr>
          <w:p w:rsidR="00D4516C" w:rsidRDefault="00D4516C" w:rsidP="00D4516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2637" cy="606056"/>
                  <wp:effectExtent l="19050" t="0" r="0" b="0"/>
                  <wp:docPr id="138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90" cy="611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D4516C" w:rsidRPr="00D4516C" w:rsidRDefault="00D4516C" w:rsidP="00D4516C">
            <w:pPr>
              <w:pStyle w:val="afff1"/>
              <w:kinsoku w:val="0"/>
              <w:overflowPunct w:val="0"/>
              <w:spacing w:before="18"/>
              <w:ind w:left="148" w:right="133" w:firstLine="2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Опасность!</w:t>
            </w:r>
          </w:p>
          <w:p w:rsidR="00D4516C" w:rsidRPr="00D4516C" w:rsidRDefault="00D4516C" w:rsidP="00D4516C">
            <w:pPr>
              <w:pStyle w:val="afff1"/>
              <w:kinsoku w:val="0"/>
              <w:overflowPunct w:val="0"/>
              <w:spacing w:before="18"/>
              <w:ind w:left="148" w:right="133" w:firstLine="2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Опасность поражения электрическим током! </w:t>
            </w:r>
          </w:p>
          <w:p w:rsidR="00D4516C" w:rsidRPr="00D4516C" w:rsidRDefault="00D4516C" w:rsidP="00D4516C">
            <w:pPr>
              <w:pStyle w:val="afff1"/>
              <w:kinsoku w:val="0"/>
              <w:overflowPunct w:val="0"/>
              <w:spacing w:before="18"/>
              <w:ind w:left="148" w:right="133" w:firstLine="2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Электрооборудование и компоненты</w:t>
            </w:r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никогда не мойте очистителями высокого давления.</w:t>
            </w:r>
          </w:p>
          <w:p w:rsidR="00D4516C" w:rsidRDefault="00D4516C" w:rsidP="00D4516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516C" w:rsidTr="00D4516C">
        <w:tc>
          <w:tcPr>
            <w:tcW w:w="1504" w:type="dxa"/>
          </w:tcPr>
          <w:p w:rsidR="00D4516C" w:rsidRDefault="00D4516C" w:rsidP="00D4516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1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704850" cy="619125"/>
                  <wp:effectExtent l="0" t="0" r="0" b="0"/>
                  <wp:docPr id="1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D4516C" w:rsidRPr="00D34FE0" w:rsidRDefault="00D4516C" w:rsidP="00D4516C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Предупреждение!</w:t>
            </w:r>
          </w:p>
          <w:p w:rsidR="00D4516C" w:rsidRPr="00D34FE0" w:rsidRDefault="00D4516C" w:rsidP="00D4516C">
            <w:pPr>
              <w:pStyle w:val="afff1"/>
              <w:kinsoku w:val="0"/>
              <w:overflowPunct w:val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Непреднамеренный запуск!</w:t>
            </w:r>
          </w:p>
          <w:p w:rsidR="00D4516C" w:rsidRDefault="00D4516C" w:rsidP="00D4516C">
            <w:pPr>
              <w:pStyle w:val="afff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4F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Требуется отключение! Отключите электропитание и заблокируйте с помощью замка от повторного включения. Повесьте на блок управления соответствующее предупреждение, чтобы предотвратить случайное включение питания: "Не  включать, проводятся работы!"</w:t>
            </w:r>
          </w:p>
          <w:p w:rsidR="00D4516C" w:rsidRDefault="00D4516C" w:rsidP="00D4516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516C" w:rsidTr="00D4516C">
        <w:tc>
          <w:tcPr>
            <w:tcW w:w="1504" w:type="dxa"/>
          </w:tcPr>
          <w:p w:rsidR="00D4516C" w:rsidRDefault="00D4516C" w:rsidP="00D4516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1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4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D4516C" w:rsidRDefault="00D4516C" w:rsidP="00D4516C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Осторожно!</w:t>
            </w:r>
          </w:p>
          <w:p w:rsidR="00D4516C" w:rsidRDefault="00D4516C" w:rsidP="00D4516C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Опасность раздражения кожи!</w:t>
            </w:r>
          </w:p>
          <w:p w:rsidR="00D4516C" w:rsidRDefault="00D4516C" w:rsidP="00D4516C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Носите защитные перчатки.</w:t>
            </w:r>
          </w:p>
          <w:p w:rsidR="00D4516C" w:rsidRDefault="00D4516C" w:rsidP="00D4516C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4516C" w:rsidRPr="00D4516C" w:rsidRDefault="00D4516C" w:rsidP="00D4516C">
            <w:pPr>
              <w:pStyle w:val="afff1"/>
              <w:kinsoku w:val="0"/>
              <w:overflowPunct w:val="0"/>
              <w:spacing w:before="0"/>
              <w:ind w:left="5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516C" w:rsidTr="00D4516C">
        <w:tc>
          <w:tcPr>
            <w:tcW w:w="1504" w:type="dxa"/>
          </w:tcPr>
          <w:p w:rsidR="00D4516C" w:rsidRDefault="00D4516C" w:rsidP="00D4516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16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819150" cy="647700"/>
                  <wp:effectExtent l="0" t="0" r="0" b="0"/>
                  <wp:docPr id="14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</w:tcPr>
          <w:p w:rsidR="00D4516C" w:rsidRPr="00D4516C" w:rsidRDefault="00D4516C" w:rsidP="00D4516C">
            <w:pPr>
              <w:pStyle w:val="afff1"/>
              <w:kinsoku w:val="0"/>
              <w:overflowPunct w:val="0"/>
              <w:spacing w:before="18"/>
              <w:ind w:left="12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Внимание!</w:t>
            </w:r>
          </w:p>
          <w:p w:rsidR="00D4516C" w:rsidRPr="00D4516C" w:rsidRDefault="00D4516C" w:rsidP="00D4516C">
            <w:pPr>
              <w:pStyle w:val="afff1"/>
              <w:kinsoku w:val="0"/>
              <w:overflowPunct w:val="0"/>
              <w:spacing w:line="249" w:lineRule="auto"/>
              <w:ind w:left="121" w:right="28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Для промывки системы используйте водопроводную воду. При использовании очистителя высокого давления настройте давление макс. 2000 </w:t>
            </w:r>
            <w:proofErr w:type="spellStart"/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psi</w:t>
            </w:r>
            <w:proofErr w:type="spellEnd"/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[105 </w:t>
            </w:r>
            <w:proofErr w:type="spellStart"/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bar</w:t>
            </w:r>
            <w:proofErr w:type="spellEnd"/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] и соблюдайте расстояние 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51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 см до промываемой поверхности.</w:t>
            </w:r>
          </w:p>
          <w:p w:rsidR="00D4516C" w:rsidRDefault="00D4516C" w:rsidP="00D4516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4516C" w:rsidRPr="00D4516C" w:rsidRDefault="00D4516C" w:rsidP="00D4516C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Отключите 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питание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и заблокируйте от повторного включения.</w:t>
      </w:r>
    </w:p>
    <w:p w:rsidR="00D4516C" w:rsidRPr="00D4516C" w:rsidRDefault="00D4516C" w:rsidP="00D4516C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>Уберите навоз, который скопился на скреперах, направляющих роликах, в аллеях и т.д.</w:t>
      </w:r>
    </w:p>
    <w:p w:rsidR="00D4516C" w:rsidRDefault="00D4516C" w:rsidP="00D4516C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>Уберите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>скопление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навоза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в области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приводной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 xml:space="preserve">станции. </w:t>
      </w:r>
    </w:p>
    <w:p w:rsidR="00D4516C" w:rsidRPr="00D4516C" w:rsidRDefault="00D4516C" w:rsidP="00D4516C">
      <w:pPr>
        <w:pStyle w:val="afff0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B37525">
        <w:rPr>
          <w:rFonts w:ascii="Times New Roman" w:eastAsia="Times New Roman" w:hAnsi="Times New Roman" w:cs="Times New Roman"/>
          <w:b/>
          <w:sz w:val="24"/>
          <w:szCs w:val="24"/>
        </w:rPr>
        <w:t xml:space="preserve">НИКОНДА НЕ МОЙТЕ ЭЛЕКТРОДВИГАТЕЛЬ И ДРУГОЕ ЭЛЕКТРООБОРУДОВАНИЕ </w:t>
      </w:r>
      <w:r w:rsidR="00B37525">
        <w:rPr>
          <w:rFonts w:ascii="Times New Roman" w:eastAsia="Times New Roman" w:hAnsi="Times New Roman" w:cs="Times New Roman"/>
          <w:b/>
          <w:sz w:val="24"/>
          <w:szCs w:val="24"/>
        </w:rPr>
        <w:t xml:space="preserve">ОЧИСТИТЕЛЯМИ </w:t>
      </w:r>
      <w:r w:rsidRPr="00B37525">
        <w:rPr>
          <w:rFonts w:ascii="Times New Roman" w:eastAsia="Times New Roman" w:hAnsi="Times New Roman" w:cs="Times New Roman"/>
          <w:b/>
          <w:sz w:val="24"/>
          <w:szCs w:val="24"/>
        </w:rPr>
        <w:t>ВЫСОКОГО ДАВЛЕНИЯ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516C" w:rsidRDefault="00D4516C" w:rsidP="00D4516C">
      <w:pPr>
        <w:pStyle w:val="afff0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4516C">
        <w:rPr>
          <w:rFonts w:ascii="Times New Roman" w:eastAsia="Times New Roman" w:hAnsi="Times New Roman" w:cs="Times New Roman"/>
          <w:sz w:val="24"/>
          <w:szCs w:val="24"/>
        </w:rPr>
        <w:t>●</w:t>
      </w:r>
      <w:r w:rsidRPr="00D4516C">
        <w:rPr>
          <w:rFonts w:ascii="Times New Roman" w:eastAsia="Times New Roman" w:hAnsi="Times New Roman" w:cs="Times New Roman"/>
          <w:sz w:val="24"/>
          <w:szCs w:val="24"/>
        </w:rPr>
        <w:tab/>
        <w:t>Обратно установите все защитные крышки.</w:t>
      </w:r>
    </w:p>
    <w:p w:rsidR="00B37525" w:rsidRDefault="00B3752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B01A1" w:rsidRPr="00B37525" w:rsidRDefault="00B37525" w:rsidP="005E585C">
      <w:pPr>
        <w:pStyle w:val="afff0"/>
        <w:numPr>
          <w:ilvl w:val="0"/>
          <w:numId w:val="16"/>
        </w:numPr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6" w:name="_Toc53475773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Расположение</w:t>
      </w:r>
      <w:r w:rsidR="00AC3317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предупреждающих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табличек.</w:t>
      </w:r>
      <w:bookmarkEnd w:id="156"/>
      <w:r w:rsidRPr="00B3752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37525" w:rsidRDefault="00B37525" w:rsidP="005E585C">
      <w:pPr>
        <w:pStyle w:val="afff0"/>
        <w:numPr>
          <w:ilvl w:val="1"/>
          <w:numId w:val="16"/>
        </w:numPr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7" w:name="_Toc53475774"/>
      <w:r>
        <w:rPr>
          <w:rFonts w:ascii="Times New Roman" w:eastAsia="Times New Roman" w:hAnsi="Times New Roman" w:cs="Times New Roman"/>
          <w:b/>
          <w:sz w:val="24"/>
          <w:szCs w:val="24"/>
        </w:rPr>
        <w:t>Приводная станция</w:t>
      </w:r>
      <w:bookmarkEnd w:id="157"/>
    </w:p>
    <w:p w:rsidR="002936D6" w:rsidRDefault="002936D6" w:rsidP="002936D6">
      <w:pPr>
        <w:pStyle w:val="afff0"/>
        <w:ind w:left="79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3317" w:rsidRDefault="002936D6" w:rsidP="002936D6">
      <w:pPr>
        <w:pStyle w:val="afff0"/>
        <w:ind w:left="7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40798" cy="4226943"/>
            <wp:effectExtent l="19050" t="0" r="0" b="0"/>
            <wp:docPr id="152" name="Рисунок 110" descr="B:\Работа\Приводная станция модернизированная\РЭ\Иллюстрации\Наклейки рас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B:\Работа\Приводная станция модернизированная\РЭ\Иллюстрации\Наклейки рас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33" cy="42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7" w:rsidRDefault="00AC3317" w:rsidP="00AC3317">
      <w:pPr>
        <w:pStyle w:val="afff0"/>
        <w:ind w:left="79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99931" cy="3769321"/>
            <wp:effectExtent l="19050" t="0" r="719" b="0"/>
            <wp:docPr id="145" name="Рисунок 98" descr="B:\Работа\Приводная станция модернизированная\РЭ\Иллюстрации\Наклейки расположе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B:\Работа\Приводная станция модернизированная\РЭ\Иллюстрации\Наклейки расположение2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83" cy="376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17" w:rsidRDefault="00AC3317" w:rsidP="00AC3317">
      <w:pPr>
        <w:pStyle w:val="afff0"/>
        <w:ind w:left="79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3317" w:rsidRPr="005E585C" w:rsidRDefault="005E585C" w:rsidP="00AC3317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 w:rsidRPr="005E585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5E585C">
        <w:rPr>
          <w:rFonts w:ascii="Times New Roman" w:eastAsia="Times New Roman" w:hAnsi="Times New Roman" w:cs="Times New Roman"/>
          <w:sz w:val="24"/>
          <w:szCs w:val="24"/>
        </w:rPr>
        <w:t xml:space="preserve"> Предупреждающие знаки.</w:t>
      </w:r>
    </w:p>
    <w:tbl>
      <w:tblPr>
        <w:tblStyle w:val="afff"/>
        <w:tblW w:w="0" w:type="auto"/>
        <w:tblInd w:w="792" w:type="dxa"/>
        <w:tblLook w:val="04A0" w:firstRow="1" w:lastRow="0" w:firstColumn="1" w:lastColumn="0" w:noHBand="0" w:noVBand="1"/>
      </w:tblPr>
      <w:tblGrid>
        <w:gridCol w:w="1981"/>
        <w:gridCol w:w="2013"/>
        <w:gridCol w:w="1566"/>
        <w:gridCol w:w="1680"/>
        <w:gridCol w:w="1680"/>
      </w:tblGrid>
      <w:tr w:rsidR="003B3344" w:rsidTr="003B3344">
        <w:tc>
          <w:tcPr>
            <w:tcW w:w="1981" w:type="dxa"/>
          </w:tcPr>
          <w:p w:rsidR="003B3344" w:rsidRPr="003B3344" w:rsidRDefault="003B3344" w:rsidP="002936D6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 м</w:t>
            </w:r>
            <w:r w:rsidRPr="003B3344">
              <w:rPr>
                <w:rFonts w:ascii="Times New Roman" w:eastAsia="Times New Roman" w:hAnsi="Times New Roman" w:cs="Times New Roman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3B33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транспортировки погр</w:t>
            </w:r>
            <w:r w:rsidR="002936D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3B3344">
              <w:rPr>
                <w:rFonts w:ascii="Times New Roman" w:eastAsia="Times New Roman" w:hAnsi="Times New Roman" w:cs="Times New Roman"/>
                <w:sz w:val="24"/>
                <w:szCs w:val="24"/>
              </w:rPr>
              <w:t>зчиком</w:t>
            </w:r>
          </w:p>
        </w:tc>
        <w:tc>
          <w:tcPr>
            <w:tcW w:w="2013" w:type="dxa"/>
          </w:tcPr>
          <w:p w:rsidR="003B3344" w:rsidRPr="003B3344" w:rsidRDefault="003B3344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 вращающихся деталей</w:t>
            </w:r>
          </w:p>
        </w:tc>
        <w:tc>
          <w:tcPr>
            <w:tcW w:w="1566" w:type="dxa"/>
          </w:tcPr>
          <w:p w:rsidR="003B3344" w:rsidRPr="003B3344" w:rsidRDefault="002936D6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 места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страповки</w:t>
            </w:r>
            <w:proofErr w:type="spellEnd"/>
          </w:p>
        </w:tc>
        <w:tc>
          <w:tcPr>
            <w:tcW w:w="1680" w:type="dxa"/>
          </w:tcPr>
          <w:p w:rsidR="003B3344" w:rsidRPr="003B3344" w:rsidRDefault="002936D6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 места смазки</w:t>
            </w:r>
          </w:p>
        </w:tc>
        <w:tc>
          <w:tcPr>
            <w:tcW w:w="1680" w:type="dxa"/>
          </w:tcPr>
          <w:p w:rsidR="003B3344" w:rsidRPr="003B3344" w:rsidRDefault="002936D6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 заземления</w:t>
            </w:r>
          </w:p>
        </w:tc>
      </w:tr>
      <w:tr w:rsidR="003B3344" w:rsidTr="003B3344">
        <w:tc>
          <w:tcPr>
            <w:tcW w:w="1981" w:type="dxa"/>
          </w:tcPr>
          <w:p w:rsidR="003B3344" w:rsidRPr="003B3344" w:rsidRDefault="002936D6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8855" cy="629728"/>
                  <wp:effectExtent l="19050" t="0" r="0" b="0"/>
                  <wp:docPr id="151" name="Рисунок 109" descr="B:\Работа\Приводная станция модернизированная\РЭ\Иллюстрации\Наклейки\погруз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B:\Работа\Приводная станция модернизированная\РЭ\Иллюстрации\Наклейки\погруз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585" cy="629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3" w:type="dxa"/>
          </w:tcPr>
          <w:p w:rsidR="003B3344" w:rsidRPr="003B3344" w:rsidRDefault="002936D6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14"/>
                <w:sz w:val="20"/>
                <w:szCs w:val="20"/>
              </w:rPr>
              <w:drawing>
                <wp:inline distT="0" distB="0" distL="0" distR="0">
                  <wp:extent cx="722822" cy="587240"/>
                  <wp:effectExtent l="19050" t="0" r="1078" b="0"/>
                  <wp:docPr id="14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57" cy="589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</w:tcPr>
          <w:p w:rsidR="003B3344" w:rsidRPr="003B3344" w:rsidRDefault="002936D6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629920" cy="629920"/>
                  <wp:effectExtent l="19050" t="0" r="0" b="0"/>
                  <wp:docPr id="147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B3344" w:rsidRPr="003B3344" w:rsidRDefault="002936D6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9728" cy="629728"/>
                  <wp:effectExtent l="19050" t="0" r="0" b="0"/>
                  <wp:docPr id="150" name="Рисунок 108" descr="B:\Работа\Приводная станция модернизированная\РЭ\Иллюстрации\Наклейки\Смаз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B:\Работа\Приводная станция модернизированная\РЭ\Иллюстрации\Наклейки\Смаз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69" cy="62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B3344" w:rsidRPr="003B3344" w:rsidRDefault="002936D6" w:rsidP="003B3344">
            <w:pPr>
              <w:pStyle w:val="afff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629920" cy="629920"/>
                  <wp:effectExtent l="19050" t="0" r="0" b="0"/>
                  <wp:docPr id="148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344" w:rsidRPr="00B37525" w:rsidRDefault="003B3344" w:rsidP="003B3344">
      <w:pPr>
        <w:pStyle w:val="afff0"/>
        <w:ind w:left="79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01A1" w:rsidRPr="0032023E" w:rsidRDefault="005E585C" w:rsidP="006A7C53">
      <w:pPr>
        <w:pStyle w:val="afff0"/>
        <w:numPr>
          <w:ilvl w:val="0"/>
          <w:numId w:val="16"/>
        </w:numPr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8" w:name="_Toc53475775"/>
      <w:r>
        <w:rPr>
          <w:rFonts w:ascii="Times New Roman" w:eastAsia="Times New Roman" w:hAnsi="Times New Roman" w:cs="Times New Roman"/>
          <w:b/>
          <w:sz w:val="24"/>
          <w:szCs w:val="24"/>
        </w:rPr>
        <w:t>Поиск и устранение неисправностей.</w:t>
      </w:r>
      <w:bookmarkEnd w:id="158"/>
    </w:p>
    <w:p w:rsidR="006A4B64" w:rsidRDefault="006A4B64" w:rsidP="005E585C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</w:p>
    <w:p w:rsidR="005E585C" w:rsidRDefault="005E585C" w:rsidP="005E585C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7 Возможные неисправности и способы их устранения.</w:t>
      </w:r>
    </w:p>
    <w:tbl>
      <w:tblPr>
        <w:tblStyle w:val="afff"/>
        <w:tblW w:w="0" w:type="auto"/>
        <w:tblInd w:w="792" w:type="dxa"/>
        <w:tblLook w:val="04A0" w:firstRow="1" w:lastRow="0" w:firstColumn="1" w:lastColumn="0" w:noHBand="0" w:noVBand="1"/>
      </w:tblPr>
      <w:tblGrid>
        <w:gridCol w:w="3015"/>
        <w:gridCol w:w="2931"/>
        <w:gridCol w:w="2974"/>
      </w:tblGrid>
      <w:tr w:rsidR="005E585C" w:rsidTr="00782D42">
        <w:tc>
          <w:tcPr>
            <w:tcW w:w="3015" w:type="dxa"/>
          </w:tcPr>
          <w:p w:rsidR="005E585C" w:rsidRDefault="005E585C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Неисправность</w:t>
            </w:r>
          </w:p>
        </w:tc>
        <w:tc>
          <w:tcPr>
            <w:tcW w:w="2931" w:type="dxa"/>
          </w:tcPr>
          <w:p w:rsidR="005E585C" w:rsidRDefault="005E585C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Возможная причина</w:t>
            </w:r>
          </w:p>
        </w:tc>
        <w:tc>
          <w:tcPr>
            <w:tcW w:w="2974" w:type="dxa"/>
          </w:tcPr>
          <w:p w:rsidR="005E585C" w:rsidRDefault="005E585C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устранения</w:t>
            </w:r>
          </w:p>
        </w:tc>
      </w:tr>
      <w:tr w:rsidR="00782D42" w:rsidTr="00782D42">
        <w:tc>
          <w:tcPr>
            <w:tcW w:w="3015" w:type="dxa"/>
            <w:vMerge w:val="restart"/>
          </w:tcPr>
          <w:p w:rsidR="00782D42" w:rsidRDefault="00782D42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585C">
              <w:rPr>
                <w:rFonts w:ascii="Times New Roman" w:eastAsia="Times New Roman" w:hAnsi="Times New Roman" w:cs="Times New Roman"/>
                <w:sz w:val="24"/>
                <w:szCs w:val="24"/>
              </w:rPr>
              <w:t>Все скреперы движутся в одну сторону. После завершения проезда они останавливаются.</w:t>
            </w:r>
          </w:p>
        </w:tc>
        <w:tc>
          <w:tcPr>
            <w:tcW w:w="2931" w:type="dxa"/>
          </w:tcPr>
          <w:p w:rsidR="00782D42" w:rsidRDefault="00782D42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Неправильно выполнена настройка приводной станции</w:t>
            </w:r>
          </w:p>
        </w:tc>
        <w:tc>
          <w:tcPr>
            <w:tcW w:w="2974" w:type="dxa"/>
          </w:tcPr>
          <w:p w:rsidR="00782D42" w:rsidRDefault="00782D42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Выполните настройку правильно.</w:t>
            </w:r>
          </w:p>
        </w:tc>
      </w:tr>
      <w:tr w:rsidR="00782D42" w:rsidTr="00782D42">
        <w:tc>
          <w:tcPr>
            <w:tcW w:w="3015" w:type="dxa"/>
            <w:vMerge/>
          </w:tcPr>
          <w:p w:rsidR="00782D42" w:rsidRDefault="00782D42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782D42" w:rsidRDefault="00782D42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Неправильно работает концевой выключатель</w:t>
            </w:r>
          </w:p>
        </w:tc>
        <w:tc>
          <w:tcPr>
            <w:tcW w:w="2974" w:type="dxa"/>
          </w:tcPr>
          <w:p w:rsidR="00782D42" w:rsidRPr="00782D42" w:rsidRDefault="00782D42" w:rsidP="00782D42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D4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Переключите концевой выключатель вручную, чтобы проверить работу.</w:t>
            </w:r>
          </w:p>
          <w:p w:rsidR="00782D42" w:rsidRDefault="00782D42" w:rsidP="00782D42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D4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Пригласите электрика для подключения или замены электрического кабеля, либо замены неисправного выключателя</w:t>
            </w:r>
          </w:p>
        </w:tc>
      </w:tr>
      <w:tr w:rsidR="00782D42" w:rsidTr="00782D42">
        <w:tc>
          <w:tcPr>
            <w:tcW w:w="3015" w:type="dxa"/>
            <w:vMerge/>
          </w:tcPr>
          <w:p w:rsidR="00782D42" w:rsidRDefault="00782D42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782D42" w:rsidRDefault="00782D42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D42">
              <w:rPr>
                <w:rFonts w:ascii="Times New Roman" w:eastAsia="Times New Roman" w:hAnsi="Times New Roman" w:cs="Times New Roman"/>
                <w:sz w:val="24"/>
                <w:szCs w:val="24"/>
              </w:rPr>
              <w:t>Кабель не подключен или поврежден.</w:t>
            </w:r>
          </w:p>
        </w:tc>
        <w:tc>
          <w:tcPr>
            <w:tcW w:w="2974" w:type="dxa"/>
          </w:tcPr>
          <w:p w:rsidR="00782D42" w:rsidRDefault="00782D42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D4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Пригласите электрика для подключения или замены электрического кабеля.</w:t>
            </w:r>
          </w:p>
        </w:tc>
      </w:tr>
      <w:tr w:rsidR="00633C69" w:rsidTr="00782D42">
        <w:tc>
          <w:tcPr>
            <w:tcW w:w="3015" w:type="dxa"/>
            <w:vMerge w:val="restart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D42">
              <w:rPr>
                <w:rFonts w:ascii="Times New Roman" w:eastAsia="Times New Roman" w:hAnsi="Times New Roman" w:cs="Times New Roman"/>
                <w:sz w:val="24"/>
                <w:szCs w:val="24"/>
              </w:rPr>
              <w:t>Скреперы не доезжают до места остановки или останавливаются внезапно.</w:t>
            </w:r>
          </w:p>
        </w:tc>
        <w:tc>
          <w:tcPr>
            <w:tcW w:w="293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управления обнаружила неисправность.</w:t>
            </w:r>
          </w:p>
        </w:tc>
        <w:tc>
          <w:tcPr>
            <w:tcW w:w="2974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Считайте неисправность на блоке управления. Устраните неисправность.</w:t>
            </w:r>
          </w:p>
        </w:tc>
      </w:tr>
      <w:tr w:rsidR="00633C69" w:rsidTr="00782D42">
        <w:tc>
          <w:tcPr>
            <w:tcW w:w="3015" w:type="dxa"/>
            <w:vMerge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Сработал выключатель неправильной намотки троса.</w:t>
            </w:r>
          </w:p>
        </w:tc>
        <w:tc>
          <w:tcPr>
            <w:tcW w:w="2974" w:type="dxa"/>
          </w:tcPr>
          <w:p w:rsidR="00633C69" w:rsidRPr="00633C69" w:rsidRDefault="00633C69" w:rsidP="00782D42">
            <w:pPr>
              <w:pStyle w:val="TableParagraph"/>
              <w:kinsoku w:val="0"/>
              <w:overflowPunct w:val="0"/>
              <w:spacing w:before="33" w:line="249" w:lineRule="auto"/>
              <w:ind w:left="72" w:right="84"/>
              <w:rPr>
                <w:rFonts w:eastAsia="Times New Roman"/>
              </w:rPr>
            </w:pPr>
            <w:r w:rsidRPr="00633C69">
              <w:rPr>
                <w:rFonts w:eastAsia="Times New Roman"/>
              </w:rPr>
              <w:t>Проверьте, чтобы выключатель был настроен правильно.</w:t>
            </w:r>
          </w:p>
          <w:p w:rsidR="00633C69" w:rsidRDefault="00633C69" w:rsidP="00782D42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Устраните неисправность согласно указаниям в главе 6.10.4</w:t>
            </w:r>
          </w:p>
        </w:tc>
      </w:tr>
      <w:tr w:rsidR="00633C69" w:rsidTr="00782D42">
        <w:tc>
          <w:tcPr>
            <w:tcW w:w="3015" w:type="dxa"/>
            <w:vMerge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Неправильно настроены ограничительные диски.</w:t>
            </w:r>
          </w:p>
        </w:tc>
        <w:tc>
          <w:tcPr>
            <w:tcW w:w="2974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Устраните неисправность согласно указаниям в главе 6.15.3</w:t>
            </w:r>
          </w:p>
        </w:tc>
      </w:tr>
      <w:tr w:rsidR="00633C69" w:rsidTr="00782D42">
        <w:tc>
          <w:tcPr>
            <w:tcW w:w="3015" w:type="dxa"/>
            <w:vMerge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D42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подсоединен или поврежден трос и/или неправильное натяжение</w:t>
            </w:r>
          </w:p>
        </w:tc>
        <w:tc>
          <w:tcPr>
            <w:tcW w:w="2974" w:type="dxa"/>
          </w:tcPr>
          <w:p w:rsidR="00633C69" w:rsidRDefault="00633C69" w:rsidP="00782D42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Замените или подсоедините трос. Смотрите главу 6.15.4</w:t>
            </w:r>
          </w:p>
        </w:tc>
      </w:tr>
      <w:tr w:rsidR="00633C69" w:rsidTr="00782D42">
        <w:tc>
          <w:tcPr>
            <w:tcW w:w="3015" w:type="dxa"/>
            <w:vMerge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Кабель не подключен или поврежден.</w:t>
            </w:r>
          </w:p>
        </w:tc>
        <w:tc>
          <w:tcPr>
            <w:tcW w:w="2974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D42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Пригласите электрика для подключения или замены электрического кабеля.</w:t>
            </w:r>
          </w:p>
        </w:tc>
      </w:tr>
    </w:tbl>
    <w:p w:rsidR="00633C69" w:rsidRDefault="00633C69">
      <w:r>
        <w:br w:type="page"/>
      </w:r>
    </w:p>
    <w:tbl>
      <w:tblPr>
        <w:tblStyle w:val="afff"/>
        <w:tblW w:w="0" w:type="auto"/>
        <w:tblInd w:w="792" w:type="dxa"/>
        <w:tblLook w:val="04A0" w:firstRow="1" w:lastRow="0" w:firstColumn="1" w:lastColumn="0" w:noHBand="0" w:noVBand="1"/>
      </w:tblPr>
      <w:tblGrid>
        <w:gridCol w:w="2872"/>
        <w:gridCol w:w="2807"/>
        <w:gridCol w:w="3241"/>
      </w:tblGrid>
      <w:tr w:rsidR="00633C69" w:rsidTr="00633C69">
        <w:tc>
          <w:tcPr>
            <w:tcW w:w="2872" w:type="dxa"/>
          </w:tcPr>
          <w:p w:rsidR="00633C69" w:rsidRDefault="00633C69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Неисправность</w:t>
            </w:r>
          </w:p>
        </w:tc>
        <w:tc>
          <w:tcPr>
            <w:tcW w:w="2807" w:type="dxa"/>
          </w:tcPr>
          <w:p w:rsidR="00633C69" w:rsidRDefault="00633C69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Возможная причина</w:t>
            </w:r>
          </w:p>
        </w:tc>
        <w:tc>
          <w:tcPr>
            <w:tcW w:w="3241" w:type="dxa"/>
          </w:tcPr>
          <w:p w:rsidR="00633C69" w:rsidRDefault="00633C69" w:rsidP="006A7C53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устранения</w:t>
            </w:r>
          </w:p>
        </w:tc>
      </w:tr>
      <w:tr w:rsidR="00633C69" w:rsidTr="00633C69">
        <w:tc>
          <w:tcPr>
            <w:tcW w:w="2872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Скрепер плохо чистит аллею.</w:t>
            </w:r>
          </w:p>
        </w:tc>
        <w:tc>
          <w:tcPr>
            <w:tcW w:w="2807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Неправильно отрегулирован скребок скрепера.</w:t>
            </w:r>
          </w:p>
        </w:tc>
        <w:tc>
          <w:tcPr>
            <w:tcW w:w="324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Отрегулируйте скребок.</w:t>
            </w:r>
          </w:p>
        </w:tc>
      </w:tr>
      <w:tr w:rsidR="00633C69" w:rsidTr="00633C69">
        <w:tc>
          <w:tcPr>
            <w:tcW w:w="2872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Скребок скрепера изношен.</w:t>
            </w:r>
          </w:p>
        </w:tc>
        <w:tc>
          <w:tcPr>
            <w:tcW w:w="324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Замените скребок.</w:t>
            </w:r>
          </w:p>
        </w:tc>
      </w:tr>
      <w:tr w:rsidR="00633C69" w:rsidTr="00633C69">
        <w:tc>
          <w:tcPr>
            <w:tcW w:w="2872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не работает.</w:t>
            </w:r>
          </w:p>
        </w:tc>
        <w:tc>
          <w:tcPr>
            <w:tcW w:w="2807" w:type="dxa"/>
          </w:tcPr>
          <w:p w:rsidR="00633C69" w:rsidRPr="00633C69" w:rsidRDefault="00633C69" w:rsidP="00633C69">
            <w:pPr>
              <w:pStyle w:val="TableParagraph"/>
              <w:kinsoku w:val="0"/>
              <w:overflowPunct w:val="0"/>
              <w:spacing w:before="33"/>
              <w:ind w:left="71"/>
              <w:rPr>
                <w:rFonts w:eastAsia="Times New Roman"/>
              </w:rPr>
            </w:pPr>
            <w:r w:rsidRPr="00633C69">
              <w:rPr>
                <w:rFonts w:eastAsia="Times New Roman"/>
              </w:rPr>
              <w:t>Отсутствует подача</w:t>
            </w:r>
          </w:p>
          <w:p w:rsidR="00633C69" w:rsidRDefault="00633C69" w:rsidP="00633C69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электропитания</w:t>
            </w:r>
          </w:p>
        </w:tc>
        <w:tc>
          <w:tcPr>
            <w:tcW w:w="324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Включите напряжение питания</w:t>
            </w:r>
          </w:p>
        </w:tc>
      </w:tr>
      <w:tr w:rsidR="00633C69" w:rsidTr="00633C69">
        <w:tc>
          <w:tcPr>
            <w:tcW w:w="2872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 аварийный выключатель блока управления или отключен блок управления.</w:t>
            </w:r>
          </w:p>
        </w:tc>
        <w:tc>
          <w:tcPr>
            <w:tcW w:w="3241" w:type="dxa"/>
          </w:tcPr>
          <w:p w:rsidR="00633C69" w:rsidRPr="00633C69" w:rsidRDefault="00633C69" w:rsidP="00633C69">
            <w:pPr>
              <w:pStyle w:val="TableParagraph"/>
              <w:kinsoku w:val="0"/>
              <w:overflowPunct w:val="0"/>
              <w:spacing w:before="33" w:line="249" w:lineRule="auto"/>
              <w:ind w:left="72" w:right="1524"/>
              <w:rPr>
                <w:rFonts w:eastAsia="Times New Roman"/>
              </w:rPr>
            </w:pPr>
            <w:r w:rsidRPr="00633C69">
              <w:rPr>
                <w:rFonts w:eastAsia="Times New Roman"/>
              </w:rPr>
              <w:t>Отключите аварийный выключатель.</w:t>
            </w:r>
          </w:p>
          <w:p w:rsidR="00633C69" w:rsidRDefault="00633C69" w:rsidP="00633C69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Включите блок управления.</w:t>
            </w:r>
          </w:p>
        </w:tc>
      </w:tr>
      <w:tr w:rsidR="00633C69" w:rsidTr="00633C69">
        <w:tc>
          <w:tcPr>
            <w:tcW w:w="2872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управления обнаружила неисправность.</w:t>
            </w:r>
          </w:p>
        </w:tc>
        <w:tc>
          <w:tcPr>
            <w:tcW w:w="3241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Считайте неисправность на блоке управления. Устраните неисправность.</w:t>
            </w:r>
          </w:p>
        </w:tc>
      </w:tr>
      <w:tr w:rsidR="00633C69" w:rsidTr="00633C69">
        <w:tc>
          <w:tcPr>
            <w:tcW w:w="2872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7" w:type="dxa"/>
          </w:tcPr>
          <w:p w:rsidR="00633C69" w:rsidRDefault="00633C69" w:rsidP="005E585C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Сработал выключатель неправильной намотки троса.</w:t>
            </w:r>
          </w:p>
        </w:tc>
        <w:tc>
          <w:tcPr>
            <w:tcW w:w="3241" w:type="dxa"/>
          </w:tcPr>
          <w:p w:rsidR="00633C69" w:rsidRPr="00633C69" w:rsidRDefault="00633C69" w:rsidP="00633C69">
            <w:pPr>
              <w:pStyle w:val="TableParagraph"/>
              <w:kinsoku w:val="0"/>
              <w:overflowPunct w:val="0"/>
              <w:spacing w:before="33" w:line="249" w:lineRule="auto"/>
              <w:ind w:left="72" w:right="84"/>
              <w:rPr>
                <w:rFonts w:eastAsia="Times New Roman"/>
              </w:rPr>
            </w:pPr>
            <w:r w:rsidRPr="00633C69">
              <w:rPr>
                <w:rFonts w:eastAsia="Times New Roman"/>
              </w:rPr>
              <w:t>Проверьте, чтобы выключатель был настроен правильно.</w:t>
            </w:r>
          </w:p>
          <w:p w:rsidR="00633C69" w:rsidRDefault="00633C69" w:rsidP="00633C69">
            <w:pPr>
              <w:pStyle w:val="afff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C69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Устраните неисправность согласно указаниям в главе 6.10.4</w:t>
            </w:r>
          </w:p>
        </w:tc>
      </w:tr>
    </w:tbl>
    <w:p w:rsidR="005E585C" w:rsidRPr="0032023E" w:rsidRDefault="005E585C" w:rsidP="005E585C">
      <w:pPr>
        <w:pStyle w:val="afff0"/>
        <w:ind w:left="792"/>
        <w:rPr>
          <w:rFonts w:ascii="Times New Roman" w:eastAsia="Times New Roman" w:hAnsi="Times New Roman" w:cs="Times New Roman"/>
          <w:sz w:val="24"/>
          <w:szCs w:val="24"/>
        </w:rPr>
      </w:pPr>
    </w:p>
    <w:p w:rsidR="006A4B64" w:rsidRPr="0032023E" w:rsidRDefault="006A4B6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4EFA" w:rsidRPr="0032023E" w:rsidRDefault="006A7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6A7C53" w:rsidRPr="006A7C53" w:rsidRDefault="006A7C53" w:rsidP="006A7C53">
      <w:pPr>
        <w:pStyle w:val="afff0"/>
        <w:numPr>
          <w:ilvl w:val="0"/>
          <w:numId w:val="16"/>
        </w:numPr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59" w:name="_Toc53475776"/>
      <w:r w:rsidRPr="006A7C5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Комплект поставки</w:t>
      </w:r>
      <w:bookmarkEnd w:id="159"/>
    </w:p>
    <w:p w:rsid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Приводная станция</w:t>
      </w:r>
      <w:r w:rsidRPr="006A7C53">
        <w:rPr>
          <w:rFonts w:ascii="Times New Roman" w:eastAsia="Times New Roman" w:hAnsi="Times New Roman" w:cs="Times New Roman"/>
          <w:sz w:val="24"/>
          <w:szCs w:val="24"/>
        </w:rPr>
        <w:t xml:space="preserve"> — 1 шт.;</w:t>
      </w:r>
    </w:p>
    <w:p w:rsidR="00D014D3" w:rsidRPr="00D014D3" w:rsidRDefault="00D014D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Скрепер </w:t>
      </w:r>
      <w:r w:rsidRPr="006A7C53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6A7C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2шт (возможно изменение количества в зависимости от заказа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D014D3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6A7C53" w:rsidRPr="006A7C53" w:rsidRDefault="00D014D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Направляющие ролики  </w:t>
      </w:r>
      <w:r w:rsidRPr="006A7C53"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 шт. (возможно изменение количества в зависимости от заказа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D014D3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Паспорт/руководство по эксплуатации на изделие  —   1 шт.;</w:t>
      </w:r>
    </w:p>
    <w:p w:rsidR="00D014D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Паспорт на мотор-редуктор – 1шт.</w:t>
      </w:r>
    </w:p>
    <w:p w:rsidR="00D014D3" w:rsidRDefault="00D014D3" w:rsidP="006A7C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7C53" w:rsidRDefault="00D014D3" w:rsidP="00D014D3">
      <w:pPr>
        <w:pStyle w:val="afff0"/>
        <w:numPr>
          <w:ilvl w:val="0"/>
          <w:numId w:val="16"/>
        </w:numPr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60" w:name="_Toc53475777"/>
      <w:r>
        <w:rPr>
          <w:rFonts w:ascii="Times New Roman" w:eastAsia="Times New Roman" w:hAnsi="Times New Roman" w:cs="Times New Roman"/>
          <w:b/>
          <w:sz w:val="24"/>
          <w:szCs w:val="24"/>
        </w:rPr>
        <w:t>Г</w:t>
      </w:r>
      <w:r w:rsidRPr="00D014D3">
        <w:rPr>
          <w:rFonts w:ascii="Times New Roman" w:eastAsia="Times New Roman" w:hAnsi="Times New Roman" w:cs="Times New Roman"/>
          <w:b/>
          <w:sz w:val="24"/>
          <w:szCs w:val="24"/>
        </w:rPr>
        <w:t>арантия завода-изготовителя</w:t>
      </w:r>
      <w:bookmarkEnd w:id="160"/>
    </w:p>
    <w:p w:rsidR="00D014D3" w:rsidRPr="00D014D3" w:rsidRDefault="00D014D3" w:rsidP="00D014D3">
      <w:pPr>
        <w:pStyle w:val="afff0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Завод - изготовитель гарантирует соответствие изделия техническим требованиям при соблюдении потребителем условий хранения, транспортировки, установки и эксплуатации изделия.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Завод – изготовитель гарантирует работоспособность изделия в течение гарантийного срока 12 месяцев со дня реализации изделия потребителю, при соблюдении правил хранения и эксплуатации.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В течение гарантийного срока завод-изготовитель обязуется безвозмездно проводить ремонт изделия, вышедшего из строя по его вине.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Потребитель несет ответственность за правильность эксплуатации, технического обслуживания и ремонта. В случае нарушения указанных правил изготовитель претензий не принимает.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Замена заказчиком отдельных деталей и узлов транспортера на другие, а также внесение в него конструктивных изменений в период гарантийного срока, передача транспортера в третьи руки освобождает предприятие – производитель от гарантийных обязательств перед Заказчиком.</w:t>
      </w:r>
    </w:p>
    <w:p w:rsidR="006A7C53" w:rsidRPr="006A7C53" w:rsidRDefault="00D014D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Устранение дефектов или замена тросовой системы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r w:rsidR="006A7C53" w:rsidRPr="006A7C53">
        <w:rPr>
          <w:rFonts w:ascii="Times New Roman" w:eastAsia="Times New Roman" w:hAnsi="Times New Roman" w:cs="Times New Roman"/>
          <w:sz w:val="24"/>
          <w:szCs w:val="24"/>
        </w:rPr>
        <w:t xml:space="preserve"> не производится в случаях: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- отсутствие в паспорте штампа торгующей организации и даты продажи;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- повреждение транспортера в результате механического воздействия;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- превышения сроков и нарушения условий хранения;</w:t>
      </w:r>
    </w:p>
    <w:p w:rsidR="006A7C53" w:rsidRPr="006A7C53" w:rsidRDefault="00D014D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изменения конструкции</w:t>
      </w:r>
      <w:r w:rsidRPr="00D014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тросовой системы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навозоудаления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7C53" w:rsidRPr="006A7C53">
        <w:rPr>
          <w:rFonts w:ascii="Times New Roman" w:eastAsia="Times New Roman" w:hAnsi="Times New Roman" w:cs="Times New Roman"/>
          <w:sz w:val="24"/>
          <w:szCs w:val="24"/>
        </w:rPr>
        <w:t>;</w:t>
      </w:r>
      <w:proofErr w:type="gramEnd"/>
    </w:p>
    <w:p w:rsidR="00D014D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- нарушения правил эксплуатации.</w:t>
      </w:r>
    </w:p>
    <w:p w:rsidR="006A7C53" w:rsidRPr="00D014D3" w:rsidRDefault="00D014D3" w:rsidP="00D014D3">
      <w:pPr>
        <w:pStyle w:val="afff0"/>
        <w:numPr>
          <w:ilvl w:val="0"/>
          <w:numId w:val="16"/>
        </w:numPr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014D3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6A7C53" w:rsidRPr="00D014D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bookmarkStart w:id="161" w:name="_Toc53475778"/>
      <w:r w:rsidRPr="00D014D3">
        <w:rPr>
          <w:rFonts w:ascii="Times New Roman" w:eastAsia="Times New Roman" w:hAnsi="Times New Roman" w:cs="Times New Roman"/>
          <w:b/>
          <w:sz w:val="24"/>
          <w:szCs w:val="24"/>
        </w:rPr>
        <w:t>Свидетельство о приёмке.</w:t>
      </w:r>
      <w:bookmarkEnd w:id="161"/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 xml:space="preserve">Наименование изделия: </w:t>
      </w:r>
      <w:r w:rsidR="00D014D3" w:rsidRPr="00D014D3">
        <w:rPr>
          <w:rFonts w:ascii="Times New Roman" w:eastAsia="Times New Roman" w:hAnsi="Times New Roman" w:cs="Times New Roman"/>
          <w:sz w:val="24"/>
          <w:szCs w:val="24"/>
        </w:rPr>
        <w:t>ТРОСОВАЯ СИСТЕМА НАВОЗОУДАЛЕНИЯ ДЛЯ КОРОВНИКОВ</w:t>
      </w:r>
      <w:r w:rsidR="00D014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014D3" w:rsidRPr="00D014D3">
        <w:rPr>
          <w:rFonts w:ascii="Times New Roman" w:eastAsia="Times New Roman" w:hAnsi="Times New Roman" w:cs="Times New Roman"/>
          <w:sz w:val="24"/>
          <w:szCs w:val="24"/>
        </w:rPr>
        <w:t>АЛ</w:t>
      </w:r>
      <w:proofErr w:type="gramEnd"/>
      <w:r w:rsidR="00D014D3" w:rsidRPr="00D014D3">
        <w:rPr>
          <w:rFonts w:ascii="Times New Roman" w:eastAsia="Times New Roman" w:hAnsi="Times New Roman" w:cs="Times New Roman"/>
          <w:sz w:val="24"/>
          <w:szCs w:val="24"/>
        </w:rPr>
        <w:t>.763.02.20_000.000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Модель:____________________________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Заводской номер:____________________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Дата выпуска «____» _______________ 20___ г.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 xml:space="preserve"> Дата продажи «____» _______________20___г.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Главный инженер: Ф.И.О_______________________ / ___________</w:t>
      </w:r>
    </w:p>
    <w:p w:rsidR="006A7C53" w:rsidRPr="006A7C5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014D3" w:rsidRDefault="006A7C53" w:rsidP="006A7C53">
      <w:pPr>
        <w:rPr>
          <w:rFonts w:ascii="Times New Roman" w:eastAsia="Times New Roman" w:hAnsi="Times New Roman" w:cs="Times New Roman"/>
          <w:sz w:val="24"/>
          <w:szCs w:val="24"/>
        </w:rPr>
      </w:pPr>
      <w:r w:rsidRPr="006A7C53">
        <w:rPr>
          <w:rFonts w:ascii="Times New Roman" w:eastAsia="Times New Roman" w:hAnsi="Times New Roman" w:cs="Times New Roman"/>
          <w:sz w:val="24"/>
          <w:szCs w:val="24"/>
        </w:rPr>
        <w:t>Покупатель: Ф.И.О ______________________ / _____________</w:t>
      </w:r>
    </w:p>
    <w:p w:rsidR="00D014D3" w:rsidRDefault="00D014D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D61F8" w:rsidRPr="0032023E" w:rsidRDefault="00990F7D" w:rsidP="00D014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0F7D">
        <w:rPr>
          <w:rFonts w:ascii="Times New Roman" w:eastAsia="Times New Roman" w:hAnsi="Times New Roman" w:cs="Times New Roman"/>
          <w:sz w:val="24"/>
          <w:szCs w:val="24"/>
        </w:rPr>
        <w:lastRenderedPageBreak/>
        <w:t>ЛИСТ</w:t>
      </w:r>
      <w:r w:rsidRPr="003202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0F7D">
        <w:rPr>
          <w:rFonts w:ascii="Times New Roman" w:eastAsia="Times New Roman" w:hAnsi="Times New Roman" w:cs="Times New Roman"/>
          <w:sz w:val="24"/>
          <w:szCs w:val="24"/>
        </w:rPr>
        <w:t>РЕГИСТРАЦИИ</w:t>
      </w:r>
      <w:r w:rsidRPr="003202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90F7D">
        <w:rPr>
          <w:rFonts w:ascii="Times New Roman" w:eastAsia="Times New Roman" w:hAnsi="Times New Roman" w:cs="Times New Roman"/>
          <w:sz w:val="24"/>
          <w:szCs w:val="24"/>
        </w:rPr>
        <w:t>ИЗМЕНЕНИЙ</w:t>
      </w:r>
    </w:p>
    <w:tbl>
      <w:tblPr>
        <w:tblStyle w:val="afff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992"/>
        <w:gridCol w:w="850"/>
        <w:gridCol w:w="1134"/>
        <w:gridCol w:w="1276"/>
        <w:gridCol w:w="851"/>
        <w:gridCol w:w="1417"/>
        <w:gridCol w:w="1134"/>
        <w:gridCol w:w="709"/>
      </w:tblGrid>
      <w:tr w:rsidR="00771C04" w:rsidTr="00990F7D">
        <w:tc>
          <w:tcPr>
            <w:tcW w:w="675" w:type="dxa"/>
            <w:vMerge w:val="restart"/>
          </w:tcPr>
          <w:p w:rsidR="00771C04" w:rsidRPr="0032023E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990F7D">
              <w:rPr>
                <w:rFonts w:ascii="Times New Roman" w:eastAsia="Times New Roman" w:hAnsi="Times New Roman" w:cs="Times New Roman"/>
              </w:rPr>
              <w:t>Изм</w:t>
            </w:r>
            <w:r w:rsidRPr="0032023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969" w:type="dxa"/>
            <w:gridSpan w:val="4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990F7D">
              <w:rPr>
                <w:rFonts w:ascii="Times New Roman" w:eastAsia="Times New Roman" w:hAnsi="Times New Roman" w:cs="Times New Roman"/>
              </w:rPr>
              <w:t>Номера</w:t>
            </w:r>
            <w:r w:rsidRPr="0032023E">
              <w:rPr>
                <w:rFonts w:ascii="Times New Roman" w:eastAsia="Times New Roman" w:hAnsi="Times New Roman" w:cs="Times New Roman"/>
              </w:rPr>
              <w:t xml:space="preserve"> </w:t>
            </w:r>
            <w:r w:rsidRPr="00990F7D">
              <w:rPr>
                <w:rFonts w:ascii="Times New Roman" w:eastAsia="Times New Roman" w:hAnsi="Times New Roman" w:cs="Times New Roman"/>
              </w:rPr>
              <w:t>листов (страниц)</w:t>
            </w:r>
          </w:p>
        </w:tc>
        <w:tc>
          <w:tcPr>
            <w:tcW w:w="1276" w:type="dxa"/>
            <w:vMerge w:val="restart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990F7D">
              <w:rPr>
                <w:rFonts w:ascii="Times New Roman" w:eastAsia="Times New Roman" w:hAnsi="Times New Roman" w:cs="Times New Roman"/>
              </w:rPr>
              <w:t>Всего листов (страниц) в докум.</w:t>
            </w:r>
          </w:p>
        </w:tc>
        <w:tc>
          <w:tcPr>
            <w:tcW w:w="851" w:type="dxa"/>
            <w:vMerge w:val="restart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990F7D">
              <w:rPr>
                <w:rFonts w:ascii="Times New Roman" w:eastAsia="Times New Roman" w:hAnsi="Times New Roman" w:cs="Times New Roman"/>
              </w:rPr>
              <w:t>№ докум.</w:t>
            </w:r>
          </w:p>
        </w:tc>
        <w:tc>
          <w:tcPr>
            <w:tcW w:w="1417" w:type="dxa"/>
            <w:vMerge w:val="restart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990F7D">
              <w:rPr>
                <w:rFonts w:ascii="Times New Roman" w:eastAsia="Times New Roman" w:hAnsi="Times New Roman" w:cs="Times New Roman"/>
              </w:rPr>
              <w:t xml:space="preserve">Входящий № </w:t>
            </w:r>
            <w:proofErr w:type="gramStart"/>
            <w:r w:rsidRPr="00990F7D">
              <w:rPr>
                <w:rFonts w:ascii="Times New Roman" w:eastAsia="Times New Roman" w:hAnsi="Times New Roman" w:cs="Times New Roman"/>
              </w:rPr>
              <w:t>сопроводи-тельного</w:t>
            </w:r>
            <w:proofErr w:type="gramEnd"/>
            <w:r w:rsidRPr="00990F7D">
              <w:rPr>
                <w:rFonts w:ascii="Times New Roman" w:eastAsia="Times New Roman" w:hAnsi="Times New Roman" w:cs="Times New Roman"/>
              </w:rPr>
              <w:t xml:space="preserve"> докум. и дата</w:t>
            </w:r>
          </w:p>
        </w:tc>
        <w:tc>
          <w:tcPr>
            <w:tcW w:w="1134" w:type="dxa"/>
            <w:vMerge w:val="restart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990F7D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709" w:type="dxa"/>
            <w:vMerge w:val="restart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990F7D">
              <w:rPr>
                <w:rFonts w:ascii="Times New Roman" w:eastAsia="Times New Roman" w:hAnsi="Times New Roman" w:cs="Times New Roman"/>
              </w:rPr>
              <w:t>Дата</w:t>
            </w:r>
          </w:p>
        </w:tc>
      </w:tr>
      <w:tr w:rsidR="00771C04" w:rsidTr="00990F7D">
        <w:tc>
          <w:tcPr>
            <w:tcW w:w="675" w:type="dxa"/>
            <w:vMerge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990F7D">
              <w:rPr>
                <w:rFonts w:ascii="Times New Roman" w:eastAsia="Times New Roman" w:hAnsi="Times New Roman" w:cs="Times New Roman"/>
              </w:rPr>
              <w:t>Изме-ненных</w:t>
            </w:r>
            <w:proofErr w:type="spellEnd"/>
            <w:proofErr w:type="gramEnd"/>
          </w:p>
        </w:tc>
        <w:tc>
          <w:tcPr>
            <w:tcW w:w="992" w:type="dxa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990F7D">
              <w:rPr>
                <w:rFonts w:ascii="Times New Roman" w:eastAsia="Times New Roman" w:hAnsi="Times New Roman" w:cs="Times New Roman"/>
              </w:rPr>
              <w:t>Заме-</w:t>
            </w:r>
            <w:proofErr w:type="spellStart"/>
            <w:r w:rsidRPr="00990F7D">
              <w:rPr>
                <w:rFonts w:ascii="Times New Roman" w:eastAsia="Times New Roman" w:hAnsi="Times New Roman" w:cs="Times New Roman"/>
              </w:rPr>
              <w:t>ненных</w:t>
            </w:r>
            <w:proofErr w:type="spellEnd"/>
            <w:proofErr w:type="gramEnd"/>
          </w:p>
        </w:tc>
        <w:tc>
          <w:tcPr>
            <w:tcW w:w="850" w:type="dxa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r w:rsidRPr="00990F7D">
              <w:rPr>
                <w:rFonts w:ascii="Times New Roman" w:eastAsia="Times New Roman" w:hAnsi="Times New Roman" w:cs="Times New Roman"/>
              </w:rPr>
              <w:t>Новых</w:t>
            </w:r>
          </w:p>
        </w:tc>
        <w:tc>
          <w:tcPr>
            <w:tcW w:w="1134" w:type="dxa"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990F7D">
              <w:rPr>
                <w:rFonts w:ascii="Times New Roman" w:eastAsia="Times New Roman" w:hAnsi="Times New Roman" w:cs="Times New Roman"/>
              </w:rPr>
              <w:t>Аннули-рованных</w:t>
            </w:r>
            <w:proofErr w:type="spellEnd"/>
            <w:proofErr w:type="gramEnd"/>
          </w:p>
        </w:tc>
        <w:tc>
          <w:tcPr>
            <w:tcW w:w="1276" w:type="dxa"/>
            <w:vMerge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771C04" w:rsidRPr="00990F7D" w:rsidRDefault="00771C04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F7D" w:rsidTr="00990F7D">
        <w:tc>
          <w:tcPr>
            <w:tcW w:w="675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90F7D" w:rsidRDefault="00990F7D" w:rsidP="001B4EFA">
            <w:pPr>
              <w:pStyle w:val="10"/>
              <w:widowControl w:val="0"/>
              <w:spacing w:before="120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4EFA" w:rsidRDefault="001B4EFA" w:rsidP="00771C04">
      <w:pPr>
        <w:pStyle w:val="10"/>
        <w:widowControl w:val="0"/>
        <w:spacing w:before="120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1B4EFA" w:rsidSect="001B4EFA">
      <w:headerReference w:type="default" r:id="rId76"/>
      <w:pgSz w:w="11909" w:h="16834"/>
      <w:pgMar w:top="1440" w:right="973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98C" w:rsidRDefault="00C0698C" w:rsidP="00CD61F8">
      <w:pPr>
        <w:spacing w:line="240" w:lineRule="auto"/>
      </w:pPr>
      <w:r>
        <w:separator/>
      </w:r>
    </w:p>
  </w:endnote>
  <w:endnote w:type="continuationSeparator" w:id="0">
    <w:p w:rsidR="00C0698C" w:rsidRDefault="00C0698C" w:rsidP="00CD6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GOST Type AU">
    <w:altName w:val="Corbel Light"/>
    <w:charset w:val="CC"/>
    <w:family w:val="auto"/>
    <w:pitch w:val="variable"/>
    <w:sig w:usb0="00000001" w:usb1="1000004A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98C" w:rsidRDefault="00C0698C" w:rsidP="00CD61F8">
      <w:pPr>
        <w:spacing w:line="240" w:lineRule="auto"/>
      </w:pPr>
      <w:r>
        <w:separator/>
      </w:r>
    </w:p>
  </w:footnote>
  <w:footnote w:type="continuationSeparator" w:id="0">
    <w:p w:rsidR="00C0698C" w:rsidRDefault="00C0698C" w:rsidP="00CD61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98C" w:rsidRDefault="00C0698C">
    <w:pPr>
      <w:pStyle w:val="affa"/>
    </w:pPr>
    <w:r>
      <w:rPr>
        <w:noProof/>
        <w:sz w:val="20"/>
      </w:rPr>
      <w:pict>
        <v:group id="_x0000_s2098" style="position:absolute;margin-left:28.35pt;margin-top:14.2pt;width:552.8pt;height:813.55pt;z-index:-251644928;mso-position-horizontal-relative:page;mso-position-vertical-relative:page" coordorigin="567,284" coordsize="11056,16271" wrapcoords="1026 -20 1026 10810 -29 10929 -29 21620 21659 21620 21659 -20 1026 -20" o:allowincell="f">
          <v:group id="_x0000_s2099" style="position:absolute;left:567;top:8552;width:561;height:8003" coordorigin="3194,6929" coordsize="561,8155">
            <v:group id="_x0000_s2100" style="position:absolute;left:3194;top:6929;width:283;height:8155" coordorigin="3194,6929" coordsize="283,8155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101" type="#_x0000_t202" style="position:absolute;left:3194;top:13667;width:283;height:1417" strokeweight="2.25pt">
                <v:textbox style="layout-flow:vertical;mso-layout-flow-alt:bottom-to-top;mso-next-textbox:#_x0000_s2101" inset=".5mm,.3mm,.5mm,.3mm">
                  <w:txbxContent>
                    <w:p w:rsidR="00C0698C" w:rsidRDefault="00C0698C">
                      <w:pPr>
                        <w:pStyle w:val="affe"/>
                      </w:pPr>
                      <w:r>
                        <w:t>Инв. № подп</w:t>
                      </w:r>
                    </w:p>
                  </w:txbxContent>
                </v:textbox>
              </v:shape>
              <v:shape id="_x0000_s2102" type="#_x0000_t202" style="position:absolute;left:3194;top:11707;width:283;height:1984" strokeweight="2.25pt">
                <v:textbox style="layout-flow:vertical;mso-layout-flow-alt:bottom-to-top;mso-next-textbox:#_x0000_s2102" inset=".5mm,.3mm,.5mm,.3mm">
                  <w:txbxContent>
                    <w:p w:rsidR="00C0698C" w:rsidRDefault="00C0698C">
                      <w:pPr>
                        <w:pStyle w:val="affe"/>
                      </w:pPr>
                      <w:r>
                        <w:t>Подп. и дата</w:t>
                      </w:r>
                    </w:p>
                  </w:txbxContent>
                </v:textbox>
              </v:shape>
              <v:shape id="_x0000_s2103" type="#_x0000_t202" style="position:absolute;left:3194;top:8901;width:283;height:1417" strokeweight="2.25pt">
                <v:textbox style="layout-flow:vertical;mso-layout-flow-alt:bottom-to-top;mso-next-textbox:#_x0000_s2103" inset=".5mm,.3mm,.5mm,.3mm">
                  <w:txbxContent>
                    <w:p w:rsidR="00C0698C" w:rsidRDefault="00C0698C">
                      <w:pPr>
                        <w:pStyle w:val="affe"/>
                      </w:pPr>
                      <w:r>
                        <w:t>Взам. инв. №</w:t>
                      </w:r>
                    </w:p>
                  </w:txbxContent>
                </v:textbox>
              </v:shape>
              <v:shape id="_x0000_s2104" type="#_x0000_t202" style="position:absolute;left:3194;top:10306;width:283;height:1417" strokeweight="2.25pt">
                <v:textbox style="layout-flow:vertical;mso-layout-flow-alt:bottom-to-top;mso-next-textbox:#_x0000_s2104" inset=".5mm,.3mm,.5mm,.3mm">
                  <w:txbxContent>
                    <w:p w:rsidR="00C0698C" w:rsidRDefault="00C0698C">
                      <w:pPr>
                        <w:pStyle w:val="affe"/>
                      </w:pPr>
                      <w:r>
                        <w:t>Инв. № дубл.</w:t>
                      </w:r>
                    </w:p>
                  </w:txbxContent>
                </v:textbox>
              </v:shape>
              <v:shape id="_x0000_s2105" type="#_x0000_t202" style="position:absolute;left:3194;top:6929;width:283;height:1984" strokeweight="2.25pt">
                <v:textbox style="layout-flow:vertical;mso-layout-flow-alt:bottom-to-top;mso-next-textbox:#_x0000_s2105" inset=".5mm,.3mm,.5mm,.3mm">
                  <w:txbxContent>
                    <w:p w:rsidR="00C0698C" w:rsidRDefault="00C0698C">
                      <w:pPr>
                        <w:pStyle w:val="affe"/>
                      </w:pPr>
                      <w:r>
                        <w:t>Подп. и дата</w:t>
                      </w:r>
                    </w:p>
                  </w:txbxContent>
                </v:textbox>
              </v:shape>
            </v:group>
            <v:group id="_x0000_s2106" style="position:absolute;left:3472;top:6929;width:283;height:8155" coordorigin="3194,6929" coordsize="283,8155">
              <v:shape id="_x0000_s2107" type="#_x0000_t202" style="position:absolute;left:3194;top:13667;width:283;height:1417" strokeweight="2.25pt">
                <v:textbox style="layout-flow:vertical;mso-layout-flow-alt:bottom-to-top;mso-next-textbox:#_x0000_s2107" inset=".5mm,.3mm,.5mm,.3mm">
                  <w:txbxContent>
                    <w:p w:rsidR="00C0698C" w:rsidRDefault="00C0698C">
                      <w:pPr>
                        <w:pStyle w:val="affe"/>
                      </w:pPr>
                    </w:p>
                  </w:txbxContent>
                </v:textbox>
              </v:shape>
              <v:shape id="_x0000_s2108" type="#_x0000_t202" style="position:absolute;left:3194;top:11707;width:283;height:1984" strokeweight="2.25pt">
                <v:textbox style="layout-flow:vertical;mso-layout-flow-alt:bottom-to-top;mso-next-textbox:#_x0000_s2108" inset=".5mm,.3mm,.5mm,.3mm">
                  <w:txbxContent>
                    <w:p w:rsidR="00C0698C" w:rsidRDefault="00C0698C">
                      <w:pPr>
                        <w:pStyle w:val="affe"/>
                      </w:pPr>
                    </w:p>
                  </w:txbxContent>
                </v:textbox>
              </v:shape>
              <v:shape id="_x0000_s2109" type="#_x0000_t202" style="position:absolute;left:3194;top:8901;width:283;height:1417" strokeweight="2.25pt">
                <v:textbox style="layout-flow:vertical;mso-layout-flow-alt:bottom-to-top;mso-next-textbox:#_x0000_s2109" inset=".5mm,.3mm,.5mm,.3mm">
                  <w:txbxContent>
                    <w:p w:rsidR="00C0698C" w:rsidRDefault="00C0698C">
                      <w:pPr>
                        <w:pStyle w:val="affe"/>
                      </w:pPr>
                    </w:p>
                  </w:txbxContent>
                </v:textbox>
              </v:shape>
              <v:shape id="_x0000_s2110" type="#_x0000_t202" style="position:absolute;left:3194;top:10306;width:283;height:1417" strokeweight="2.25pt">
                <v:textbox style="layout-flow:vertical;mso-layout-flow-alt:bottom-to-top;mso-next-textbox:#_x0000_s2110" inset=".5mm,.3mm,.5mm,.3mm">
                  <w:txbxContent>
                    <w:p w:rsidR="00C0698C" w:rsidRDefault="00C0698C">
                      <w:pPr>
                        <w:pStyle w:val="affe"/>
                      </w:pPr>
                    </w:p>
                  </w:txbxContent>
                </v:textbox>
              </v:shape>
              <v:shape id="_x0000_s2111" type="#_x0000_t202" style="position:absolute;left:3194;top:6929;width:283;height:1984" strokeweight="2.25pt">
                <v:textbox style="layout-flow:vertical;mso-layout-flow-alt:bottom-to-top;mso-next-textbox:#_x0000_s2111" inset=".5mm,.3mm,.5mm,.3mm">
                  <w:txbxContent>
                    <w:p w:rsidR="00C0698C" w:rsidRDefault="00C0698C">
                      <w:pPr>
                        <w:pStyle w:val="affe"/>
                      </w:pPr>
                    </w:p>
                  </w:txbxContent>
                </v:textbox>
              </v:shape>
            </v:group>
          </v:group>
          <v:rect id="_x0000_s2112" style="position:absolute;left:1134;top:284;width:10488;height:16271" strokeweight="2.25pt"/>
          <v:group id="_x0000_s2113" style="position:absolute;left:1134;top:15717;width:10489;height:837" coordorigin="1140,12894" coordsize="10489,853">
            <v:rect id="_x0000_s2114" style="position:absolute;left:1140;top:12894;width:10488;height:850" strokeweight="2.25pt"/>
            <v:group id="_x0000_s2115" style="position:absolute;left:1143;top:12894;width:10486;height:853" coordorigin="989,11410" coordsize="10486,853">
              <v:group id="_x0000_s2116" style="position:absolute;left:10908;top:11410;width:567;height:853" coordorigin="9096,9973" coordsize="851,853">
                <v:shape id="_x0000_s2117" type="#_x0000_t202" style="position:absolute;left:9096;top:9973;width:850;height:283" strokeweight="2.25pt">
                  <v:textbox style="mso-next-textbox:#_x0000_s2117" inset=".5mm,.3mm,.5mm,.3mm">
                    <w:txbxContent>
                      <w:p w:rsidR="00C0698C" w:rsidRDefault="00C0698C">
                        <w:pPr>
                          <w:pStyle w:val="affe"/>
                          <w:rPr>
                            <w:noProof w:val="0"/>
                          </w:rPr>
                        </w:pPr>
                        <w:r>
                          <w:rPr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_x0000_s2118" type="#_x0000_t202" style="position:absolute;left:9097;top:10259;width:850;height:567" strokeweight="2.25pt">
                  <v:textbox style="mso-next-textbox:#_x0000_s2118" inset=".5mm,.3mm,.5mm,.3mm">
                    <w:txbxContent>
                      <w:p w:rsidR="00C0698C" w:rsidRDefault="00C0698C">
                        <w:pPr>
                          <w:pStyle w:val="affe"/>
                          <w:spacing w:before="120"/>
                          <w:rPr>
                            <w:noProof w:val="0"/>
                            <w:sz w:val="22"/>
                            <w:lang w:val="en-US"/>
                          </w:rPr>
                        </w:pP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293634">
                          <w:rPr>
                            <w:sz w:val="22"/>
                            <w:lang w:val="en-US"/>
                          </w:rPr>
                          <w:t>15</w:t>
                        </w:r>
                        <w:r>
                          <w:rPr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_x0000_s2119" type="#_x0000_t202" style="position:absolute;left:4672;top:11413;width:6236;height:850" strokeweight="2.25pt">
                <v:textbox style="mso-next-textbox:#_x0000_s2119" inset=".5mm,.3mm,.5mm,.3mm">
                  <w:txbxContent>
                    <w:p w:rsidR="00C0698C" w:rsidRPr="001B4EFA" w:rsidRDefault="00C0698C">
                      <w:pPr>
                        <w:pStyle w:val="affe"/>
                        <w:spacing w:before="160"/>
                        <w:rPr>
                          <w:rFonts w:ascii="GOST Type AU" w:hAnsi="GOST Type AU"/>
                          <w:noProof w:val="0"/>
                          <w:sz w:val="36"/>
                          <w:szCs w:val="36"/>
                        </w:rPr>
                      </w:pPr>
                      <w:r>
                        <w:fldChar w:fldCharType="begin"/>
                      </w:r>
                      <w:r>
                        <w:instrText xml:space="preserve"> DOCPROPERTY "Номер документа"  \* MERGEFORMAT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t>Ошибка! Неизвестное имя свойства документа.</w:t>
                      </w:r>
                      <w:r>
                        <w:rPr>
                          <w:noProof w:val="0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  <v:group id="_x0000_s2120" style="position:absolute;left:989;top:11413;width:3683;height:850" coordorigin="1248,9691" coordsize="3683,861">
                <v:group id="_x0000_s2121" style="position:absolute;left:1248;top:10272;width:3682;height:280" coordorigin="3332,11725" coordsize="3681,283">
                  <v:shape id="_x0000_s2122" type="#_x0000_t202" style="position:absolute;left:3332;top:11725;width:397;height:283" strokeweight="2.25pt">
                    <v:textbox style="mso-next-textbox:#_x0000_s2122" inset=".5mm,.3mm,.5mm,.3mm">
                      <w:txbxContent>
                        <w:p w:rsidR="00C0698C" w:rsidRDefault="00C0698C">
                          <w:pPr>
                            <w:pStyle w:val="affe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_x0000_s2123" type="#_x0000_t202" style="position:absolute;left:4295;top:11725;width:1304;height:283" strokeweight="2.25pt">
                    <v:textbox style="mso-next-textbox:#_x0000_s2123" inset=".5mm,.3mm,.5mm,.3mm">
                      <w:txbxContent>
                        <w:p w:rsidR="00C0698C" w:rsidRDefault="00C0698C">
                          <w:pPr>
                            <w:pStyle w:val="affe"/>
                          </w:pPr>
                          <w:r>
                            <w:t>№ докум.</w:t>
                          </w:r>
                        </w:p>
                      </w:txbxContent>
                    </v:textbox>
                  </v:shape>
                  <v:shape id="_x0000_s2124" type="#_x0000_t202" style="position:absolute;left:3728;top:11725;width:567;height:283" strokeweight="2.25pt">
                    <v:textbox style="mso-next-textbox:#_x0000_s2124" inset=".5mm,.3mm,.5mm,.3mm">
                      <w:txbxContent>
                        <w:p w:rsidR="00C0698C" w:rsidRDefault="00C0698C">
                          <w:pPr>
                            <w:pStyle w:val="affe"/>
                            <w:rPr>
                              <w:noProof w:val="0"/>
                            </w:rPr>
                          </w:pPr>
                          <w:r>
                            <w:t>Изм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125" type="#_x0000_t202" style="position:absolute;left:5597;top:11725;width:850;height:283" strokeweight="2.25pt">
                    <v:textbox style="mso-next-textbox:#_x0000_s2125" inset=".5mm,.3mm,.5mm,.3mm">
                      <w:txbxContent>
                        <w:p w:rsidR="00C0698C" w:rsidRDefault="00C0698C">
                          <w:pPr>
                            <w:pStyle w:val="affe"/>
                            <w:rPr>
                              <w:noProof w:val="0"/>
                            </w:rPr>
                          </w:pPr>
                          <w:r>
                            <w:t>Подп</w:t>
                          </w:r>
                          <w:r>
                            <w:rPr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2126" type="#_x0000_t202" style="position:absolute;left:6446;top:11725;width:567;height:283" strokeweight="2.25pt">
                    <v:textbox style="mso-next-textbox:#_x0000_s2126" inset=".5mm,.3mm,.5mm,.3mm">
                      <w:txbxContent>
                        <w:p w:rsidR="00C0698C" w:rsidRDefault="00C0698C">
                          <w:pPr>
                            <w:pStyle w:val="affe"/>
                            <w:rPr>
                              <w:noProof w:val="0"/>
                            </w:rPr>
                          </w:pPr>
                          <w:r>
                            <w:rPr>
                              <w:noProof w:val="0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_x0000_s2127" style="position:absolute;left:1248;top:9691;width:3683;height:581" coordorigin="3033,9482" coordsize="3683,581">
                  <v:group id="_x0000_s2128" style="position:absolute;left:3034;top:9492;width:3682;height:561" coordorigin="1240,9793" coordsize="3685,568">
                    <v:group id="_x0000_s2129" style="position:absolute;left:1240;top:10078;width:3685;height:283" coordorigin="3332,11725" coordsize="3681,283">
                      <v:shape id="_x0000_s2130" type="#_x0000_t202" style="position:absolute;left:3332;top:11725;width:397;height:283" strokeweight="1pt">
                        <v:textbox style="mso-next-textbox:#_x0000_s2130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  <v:shape id="_x0000_s2131" type="#_x0000_t202" style="position:absolute;left:4295;top:11725;width:1304;height:283" strokeweight="1pt">
                        <v:textbox style="mso-next-textbox:#_x0000_s2131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  <v:shape id="_x0000_s2132" type="#_x0000_t202" style="position:absolute;left:3728;top:11725;width:567;height:283" strokeweight="1pt">
                        <v:textbox style="mso-next-textbox:#_x0000_s2132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  <v:shape id="_x0000_s2133" type="#_x0000_t202" style="position:absolute;left:5597;top:11725;width:850;height:283" strokeweight="1pt">
                        <v:textbox style="mso-next-textbox:#_x0000_s2133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  <v:shape id="_x0000_s2134" type="#_x0000_t202" style="position:absolute;left:6446;top:11725;width:567;height:283" strokeweight="1pt">
                        <v:textbox style="mso-next-textbox:#_x0000_s2134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</v:group>
                    <v:group id="_x0000_s2135" style="position:absolute;left:1240;top:9793;width:3685;height:283" coordorigin="3332,11725" coordsize="3681,283">
                      <v:shape id="_x0000_s2136" type="#_x0000_t202" style="position:absolute;left:3332;top:11725;width:397;height:283" strokeweight="1pt">
                        <v:textbox style="mso-next-textbox:#_x0000_s2136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  <v:shape id="_x0000_s2137" type="#_x0000_t202" style="position:absolute;left:4295;top:11725;width:1304;height:283" strokeweight="1pt">
                        <v:textbox style="mso-next-textbox:#_x0000_s2137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  <v:shape id="_x0000_s2138" type="#_x0000_t202" style="position:absolute;left:3728;top:11725;width:567;height:283" strokeweight="1pt">
                        <v:textbox style="mso-next-textbox:#_x0000_s2138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  <v:shape id="_x0000_s2139" type="#_x0000_t202" style="position:absolute;left:5597;top:11725;width:850;height:283" strokeweight="1pt">
                        <v:textbox style="mso-next-textbox:#_x0000_s2139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  <v:shape id="_x0000_s2140" type="#_x0000_t202" style="position:absolute;left:6446;top:11725;width:567;height:283" strokeweight="1pt">
                        <v:textbox style="mso-next-textbox:#_x0000_s2140" inset=".5mm,.3mm,.5mm,.3mm">
                          <w:txbxContent>
                            <w:p w:rsidR="00C0698C" w:rsidRDefault="00C0698C">
                              <w:pPr>
                                <w:pStyle w:val="affe"/>
                              </w:pPr>
                            </w:p>
                          </w:txbxContent>
                        </v:textbox>
                      </v:shape>
                    </v:group>
                  </v:group>
                  <v:line id="_x0000_s2141" style="position:absolute" from="5299,9482" to="5299,10053" strokeweight="2.25pt"/>
                  <v:line id="_x0000_s2142" style="position:absolute" from="3033,9492" to="3033,10063" strokeweight="2.25pt"/>
                  <v:line id="_x0000_s2143" style="position:absolute" from="6715,9482" to="6715,10053" strokeweight="2.25pt"/>
                  <v:line id="_x0000_s2144" style="position:absolute" from="6148,9482" to="6148,10053" strokeweight="2.25pt"/>
                  <v:line id="_x0000_s2145" style="position:absolute" from="3430,9492" to="3430,10063" strokeweight="2.25pt"/>
                  <v:line id="_x0000_s2146" style="position:absolute" from="3996,9482" to="3996,10053" strokeweight="2.25pt"/>
                </v:group>
              </v:group>
            </v:group>
          </v:group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D5"/>
    <w:multiLevelType w:val="multilevel"/>
    <w:tmpl w:val="00000958"/>
    <w:lvl w:ilvl="0">
      <w:start w:val="11"/>
      <w:numFmt w:val="decimal"/>
      <w:lvlText w:val="%1"/>
      <w:lvlJc w:val="left"/>
      <w:pPr>
        <w:ind w:left="1001" w:hanging="793"/>
      </w:pPr>
    </w:lvl>
    <w:lvl w:ilvl="1">
      <w:start w:val="3"/>
      <w:numFmt w:val="decimal"/>
      <w:lvlText w:val="%1.%2"/>
      <w:lvlJc w:val="left"/>
      <w:pPr>
        <w:ind w:left="1001" w:hanging="793"/>
      </w:pPr>
    </w:lvl>
    <w:lvl w:ilvl="2">
      <w:start w:val="1"/>
      <w:numFmt w:val="decimal"/>
      <w:lvlText w:val="%1.%2.%3"/>
      <w:lvlJc w:val="left"/>
      <w:pPr>
        <w:ind w:left="1001" w:hanging="793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3">
      <w:numFmt w:val="bullet"/>
      <w:lvlText w:val="●"/>
      <w:lvlJc w:val="left"/>
      <w:pPr>
        <w:ind w:left="2445" w:hanging="226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4">
      <w:numFmt w:val="bullet"/>
      <w:lvlText w:val="-"/>
      <w:lvlJc w:val="left"/>
      <w:pPr>
        <w:ind w:left="2578" w:hanging="143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5">
      <w:numFmt w:val="bullet"/>
      <w:lvlText w:val="•"/>
      <w:lvlJc w:val="left"/>
      <w:pPr>
        <w:ind w:left="5311" w:hanging="143"/>
      </w:pPr>
    </w:lvl>
    <w:lvl w:ilvl="6">
      <w:numFmt w:val="bullet"/>
      <w:lvlText w:val="•"/>
      <w:lvlJc w:val="left"/>
      <w:pPr>
        <w:ind w:left="6222" w:hanging="143"/>
      </w:pPr>
    </w:lvl>
    <w:lvl w:ilvl="7">
      <w:numFmt w:val="bullet"/>
      <w:lvlText w:val="•"/>
      <w:lvlJc w:val="left"/>
      <w:pPr>
        <w:ind w:left="7132" w:hanging="143"/>
      </w:pPr>
    </w:lvl>
    <w:lvl w:ilvl="8">
      <w:numFmt w:val="bullet"/>
      <w:lvlText w:val="•"/>
      <w:lvlJc w:val="left"/>
      <w:pPr>
        <w:ind w:left="8043" w:hanging="143"/>
      </w:pPr>
    </w:lvl>
  </w:abstractNum>
  <w:abstractNum w:abstractNumId="1">
    <w:nsid w:val="000004D6"/>
    <w:multiLevelType w:val="multilevel"/>
    <w:tmpl w:val="00000959"/>
    <w:lvl w:ilvl="0">
      <w:start w:val="11"/>
      <w:numFmt w:val="decimal"/>
      <w:lvlText w:val="%1"/>
      <w:lvlJc w:val="left"/>
      <w:pPr>
        <w:ind w:left="1001" w:hanging="792"/>
      </w:pPr>
    </w:lvl>
    <w:lvl w:ilvl="1">
      <w:start w:val="13"/>
      <w:numFmt w:val="decimal"/>
      <w:lvlText w:val="%1.%2"/>
      <w:lvlJc w:val="left"/>
      <w:pPr>
        <w:ind w:left="1001" w:hanging="792"/>
      </w:pPr>
    </w:lvl>
    <w:lvl w:ilvl="2">
      <w:start w:val="1"/>
      <w:numFmt w:val="decimal"/>
      <w:lvlText w:val="%1.%2.%3"/>
      <w:lvlJc w:val="left"/>
      <w:pPr>
        <w:ind w:left="1001" w:hanging="792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3">
      <w:numFmt w:val="bullet"/>
      <w:lvlText w:val="●"/>
      <w:lvlJc w:val="left"/>
      <w:pPr>
        <w:ind w:left="2465" w:hanging="226"/>
      </w:pPr>
      <w:rPr>
        <w:rFonts w:ascii="Arial" w:hAnsi="Arial" w:cs="Arial"/>
        <w:b w:val="0"/>
        <w:bCs w:val="0"/>
        <w:w w:val="100"/>
        <w:sz w:val="22"/>
        <w:szCs w:val="22"/>
      </w:rPr>
    </w:lvl>
    <w:lvl w:ilvl="4">
      <w:numFmt w:val="bullet"/>
      <w:lvlText w:val="•"/>
      <w:lvlJc w:val="left"/>
      <w:pPr>
        <w:ind w:left="4954" w:hanging="226"/>
      </w:pPr>
    </w:lvl>
    <w:lvl w:ilvl="5">
      <w:numFmt w:val="bullet"/>
      <w:lvlText w:val="•"/>
      <w:lvlJc w:val="left"/>
      <w:pPr>
        <w:ind w:left="5786" w:hanging="226"/>
      </w:pPr>
    </w:lvl>
    <w:lvl w:ilvl="6">
      <w:numFmt w:val="bullet"/>
      <w:lvlText w:val="•"/>
      <w:lvlJc w:val="left"/>
      <w:pPr>
        <w:ind w:left="6618" w:hanging="226"/>
      </w:pPr>
    </w:lvl>
    <w:lvl w:ilvl="7">
      <w:numFmt w:val="bullet"/>
      <w:lvlText w:val="•"/>
      <w:lvlJc w:val="left"/>
      <w:pPr>
        <w:ind w:left="7449" w:hanging="226"/>
      </w:pPr>
    </w:lvl>
    <w:lvl w:ilvl="8">
      <w:numFmt w:val="bullet"/>
      <w:lvlText w:val="•"/>
      <w:lvlJc w:val="left"/>
      <w:pPr>
        <w:ind w:left="8281" w:hanging="226"/>
      </w:pPr>
    </w:lvl>
  </w:abstractNum>
  <w:abstractNum w:abstractNumId="2">
    <w:nsid w:val="0F2D589F"/>
    <w:multiLevelType w:val="multilevel"/>
    <w:tmpl w:val="DFA2CC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3">
    <w:nsid w:val="14412E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9EF26A3"/>
    <w:multiLevelType w:val="multilevel"/>
    <w:tmpl w:val="DFA2CC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>
    <w:nsid w:val="216E354F"/>
    <w:multiLevelType w:val="multilevel"/>
    <w:tmpl w:val="DFA2CC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6">
    <w:nsid w:val="230C4F3E"/>
    <w:multiLevelType w:val="multilevel"/>
    <w:tmpl w:val="88A0F66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nsid w:val="26B06EAC"/>
    <w:multiLevelType w:val="hybridMultilevel"/>
    <w:tmpl w:val="FD02ECE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>
    <w:nsid w:val="26DF78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7B349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39F1232"/>
    <w:multiLevelType w:val="hybridMultilevel"/>
    <w:tmpl w:val="8048DE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1D807FE"/>
    <w:multiLevelType w:val="hybridMultilevel"/>
    <w:tmpl w:val="800232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5031814"/>
    <w:multiLevelType w:val="hybridMultilevel"/>
    <w:tmpl w:val="ECF40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6278E"/>
    <w:multiLevelType w:val="hybridMultilevel"/>
    <w:tmpl w:val="77DEF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931140"/>
    <w:multiLevelType w:val="multilevel"/>
    <w:tmpl w:val="8E3283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9A2391B"/>
    <w:multiLevelType w:val="multilevel"/>
    <w:tmpl w:val="DFA2CC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6">
    <w:nsid w:val="6A5349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C4313EA"/>
    <w:multiLevelType w:val="multilevel"/>
    <w:tmpl w:val="529808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02923CB"/>
    <w:multiLevelType w:val="multilevel"/>
    <w:tmpl w:val="DFA2CC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9">
    <w:nsid w:val="71477F89"/>
    <w:multiLevelType w:val="multilevel"/>
    <w:tmpl w:val="DFA2CC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0">
    <w:nsid w:val="7DE932CC"/>
    <w:multiLevelType w:val="multilevel"/>
    <w:tmpl w:val="DFA2CCC6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0"/>
  </w:num>
  <w:num w:numId="3">
    <w:abstractNumId w:val="13"/>
  </w:num>
  <w:num w:numId="4">
    <w:abstractNumId w:val="19"/>
  </w:num>
  <w:num w:numId="5">
    <w:abstractNumId w:val="12"/>
  </w:num>
  <w:num w:numId="6">
    <w:abstractNumId w:val="15"/>
  </w:num>
  <w:num w:numId="7">
    <w:abstractNumId w:val="4"/>
  </w:num>
  <w:num w:numId="8">
    <w:abstractNumId w:val="0"/>
    <w:lvlOverride w:ilvl="0">
      <w:startOverride w:val="1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9">
    <w:abstractNumId w:val="18"/>
  </w:num>
  <w:num w:numId="10">
    <w:abstractNumId w:val="5"/>
  </w:num>
  <w:num w:numId="11">
    <w:abstractNumId w:val="2"/>
  </w:num>
  <w:num w:numId="12">
    <w:abstractNumId w:val="8"/>
  </w:num>
  <w:num w:numId="13">
    <w:abstractNumId w:val="16"/>
  </w:num>
  <w:num w:numId="14">
    <w:abstractNumId w:val="14"/>
  </w:num>
  <w:num w:numId="15">
    <w:abstractNumId w:val="17"/>
  </w:num>
  <w:num w:numId="16">
    <w:abstractNumId w:val="3"/>
  </w:num>
  <w:num w:numId="17">
    <w:abstractNumId w:val="11"/>
  </w:num>
  <w:num w:numId="18">
    <w:abstractNumId w:val="7"/>
  </w:num>
  <w:num w:numId="19">
    <w:abstractNumId w:val="10"/>
  </w:num>
  <w:num w:numId="20">
    <w:abstractNumId w:val="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1F8"/>
    <w:rsid w:val="00034AFE"/>
    <w:rsid w:val="00035748"/>
    <w:rsid w:val="00036A00"/>
    <w:rsid w:val="000405E3"/>
    <w:rsid w:val="00097943"/>
    <w:rsid w:val="000B0494"/>
    <w:rsid w:val="000B0E04"/>
    <w:rsid w:val="000D5779"/>
    <w:rsid w:val="000F0520"/>
    <w:rsid w:val="000F0A07"/>
    <w:rsid w:val="00102916"/>
    <w:rsid w:val="00162163"/>
    <w:rsid w:val="0018362E"/>
    <w:rsid w:val="001A1050"/>
    <w:rsid w:val="001A4027"/>
    <w:rsid w:val="001B4EFA"/>
    <w:rsid w:val="001B7F8F"/>
    <w:rsid w:val="001E1ACD"/>
    <w:rsid w:val="00215E2C"/>
    <w:rsid w:val="00270A9F"/>
    <w:rsid w:val="00286419"/>
    <w:rsid w:val="00293634"/>
    <w:rsid w:val="002936D6"/>
    <w:rsid w:val="00301F29"/>
    <w:rsid w:val="003021DA"/>
    <w:rsid w:val="0032023E"/>
    <w:rsid w:val="00335702"/>
    <w:rsid w:val="003830EC"/>
    <w:rsid w:val="0039789A"/>
    <w:rsid w:val="003B3344"/>
    <w:rsid w:val="003D279B"/>
    <w:rsid w:val="003F14C6"/>
    <w:rsid w:val="003F793E"/>
    <w:rsid w:val="00417C7B"/>
    <w:rsid w:val="004417B3"/>
    <w:rsid w:val="00460383"/>
    <w:rsid w:val="00483F42"/>
    <w:rsid w:val="004B01A1"/>
    <w:rsid w:val="004E0E9B"/>
    <w:rsid w:val="005D1C54"/>
    <w:rsid w:val="005E4612"/>
    <w:rsid w:val="005E585C"/>
    <w:rsid w:val="00633C69"/>
    <w:rsid w:val="006373EA"/>
    <w:rsid w:val="00656843"/>
    <w:rsid w:val="00675E57"/>
    <w:rsid w:val="006977DB"/>
    <w:rsid w:val="006A4B64"/>
    <w:rsid w:val="006A7C53"/>
    <w:rsid w:val="006D7792"/>
    <w:rsid w:val="006E2EF3"/>
    <w:rsid w:val="006F0054"/>
    <w:rsid w:val="00725B53"/>
    <w:rsid w:val="007314B7"/>
    <w:rsid w:val="00771C04"/>
    <w:rsid w:val="007736F0"/>
    <w:rsid w:val="00782D42"/>
    <w:rsid w:val="00796A14"/>
    <w:rsid w:val="007C13D9"/>
    <w:rsid w:val="007E36E0"/>
    <w:rsid w:val="007F17B2"/>
    <w:rsid w:val="007F2036"/>
    <w:rsid w:val="00806480"/>
    <w:rsid w:val="00825554"/>
    <w:rsid w:val="008818EA"/>
    <w:rsid w:val="008E6FED"/>
    <w:rsid w:val="008F18A4"/>
    <w:rsid w:val="00917042"/>
    <w:rsid w:val="00990F7D"/>
    <w:rsid w:val="00993283"/>
    <w:rsid w:val="009E1E4A"/>
    <w:rsid w:val="009F36CE"/>
    <w:rsid w:val="00A241B6"/>
    <w:rsid w:val="00A46AFE"/>
    <w:rsid w:val="00A61BAD"/>
    <w:rsid w:val="00A87BE3"/>
    <w:rsid w:val="00A97C7A"/>
    <w:rsid w:val="00AB241C"/>
    <w:rsid w:val="00AC3317"/>
    <w:rsid w:val="00AF4C4F"/>
    <w:rsid w:val="00B04028"/>
    <w:rsid w:val="00B06397"/>
    <w:rsid w:val="00B203E8"/>
    <w:rsid w:val="00B37525"/>
    <w:rsid w:val="00B43A77"/>
    <w:rsid w:val="00BC61A4"/>
    <w:rsid w:val="00BC7ADA"/>
    <w:rsid w:val="00C0698C"/>
    <w:rsid w:val="00C347F0"/>
    <w:rsid w:val="00C37551"/>
    <w:rsid w:val="00C72540"/>
    <w:rsid w:val="00CB16D6"/>
    <w:rsid w:val="00CD61F8"/>
    <w:rsid w:val="00D014D3"/>
    <w:rsid w:val="00D03F9C"/>
    <w:rsid w:val="00D15741"/>
    <w:rsid w:val="00D34FE0"/>
    <w:rsid w:val="00D4516C"/>
    <w:rsid w:val="00D46A7E"/>
    <w:rsid w:val="00D70154"/>
    <w:rsid w:val="00D947C1"/>
    <w:rsid w:val="00DA5D5A"/>
    <w:rsid w:val="00E15DF6"/>
    <w:rsid w:val="00E37C9E"/>
    <w:rsid w:val="00E57F9C"/>
    <w:rsid w:val="00EA1934"/>
    <w:rsid w:val="00EB1B40"/>
    <w:rsid w:val="00EF5AAA"/>
    <w:rsid w:val="00F0098E"/>
    <w:rsid w:val="00F245BF"/>
    <w:rsid w:val="00F53131"/>
    <w:rsid w:val="00F60D03"/>
    <w:rsid w:val="00F71E61"/>
    <w:rsid w:val="00F9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62E"/>
  </w:style>
  <w:style w:type="paragraph" w:styleId="1">
    <w:name w:val="heading 1"/>
    <w:basedOn w:val="10"/>
    <w:next w:val="10"/>
    <w:rsid w:val="00CD61F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CD61F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CD61F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CD61F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CD61F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CD61F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CD61F8"/>
  </w:style>
  <w:style w:type="table" w:customStyle="1" w:styleId="TableNormal">
    <w:name w:val="Table Normal"/>
    <w:rsid w:val="00CD61F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CD61F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CD61F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rsid w:val="00CD61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4">
    <w:name w:val="Balloon Text"/>
    <w:basedOn w:val="a"/>
    <w:link w:val="aff5"/>
    <w:uiPriority w:val="99"/>
    <w:semiHidden/>
    <w:unhideWhenUsed/>
    <w:rsid w:val="007E36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7E36E0"/>
    <w:rPr>
      <w:rFonts w:ascii="Tahoma" w:hAnsi="Tahoma" w:cs="Tahoma"/>
      <w:sz w:val="16"/>
      <w:szCs w:val="16"/>
    </w:rPr>
  </w:style>
  <w:style w:type="paragraph" w:styleId="aff6">
    <w:name w:val="No Spacing"/>
    <w:link w:val="aff7"/>
    <w:uiPriority w:val="1"/>
    <w:qFormat/>
    <w:rsid w:val="007E36E0"/>
    <w:pPr>
      <w:spacing w:line="240" w:lineRule="auto"/>
    </w:pPr>
    <w:rPr>
      <w:rFonts w:asciiTheme="minorHAnsi" w:eastAsiaTheme="minorEastAsia" w:hAnsiTheme="minorHAnsi" w:cstheme="minorBidi"/>
      <w:lang w:eastAsia="en-US"/>
    </w:rPr>
  </w:style>
  <w:style w:type="character" w:customStyle="1" w:styleId="aff7">
    <w:name w:val="Без интервала Знак"/>
    <w:basedOn w:val="a0"/>
    <w:link w:val="aff6"/>
    <w:uiPriority w:val="1"/>
    <w:rsid w:val="007E36E0"/>
    <w:rPr>
      <w:rFonts w:asciiTheme="minorHAnsi" w:eastAsiaTheme="minorEastAsia" w:hAnsiTheme="minorHAnsi" w:cstheme="minorBidi"/>
      <w:lang w:val="ru-RU" w:eastAsia="en-US"/>
    </w:rPr>
  </w:style>
  <w:style w:type="paragraph" w:styleId="aff8">
    <w:name w:val="TOC Heading"/>
    <w:basedOn w:val="1"/>
    <w:next w:val="a"/>
    <w:uiPriority w:val="39"/>
    <w:semiHidden/>
    <w:unhideWhenUsed/>
    <w:qFormat/>
    <w:rsid w:val="008F18A4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8F18A4"/>
    <w:pPr>
      <w:spacing w:after="100"/>
    </w:pPr>
  </w:style>
  <w:style w:type="character" w:styleId="aff9">
    <w:name w:val="Hyperlink"/>
    <w:basedOn w:val="a0"/>
    <w:uiPriority w:val="99"/>
    <w:unhideWhenUsed/>
    <w:rsid w:val="008F18A4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qFormat/>
    <w:rsid w:val="008F18A4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qFormat/>
    <w:rsid w:val="008F18A4"/>
    <w:pPr>
      <w:spacing w:after="100"/>
      <w:ind w:left="440"/>
    </w:pPr>
  </w:style>
  <w:style w:type="paragraph" w:styleId="affa">
    <w:name w:val="header"/>
    <w:basedOn w:val="a"/>
    <w:link w:val="affb"/>
    <w:uiPriority w:val="99"/>
    <w:semiHidden/>
    <w:unhideWhenUsed/>
    <w:rsid w:val="00C347F0"/>
    <w:pPr>
      <w:tabs>
        <w:tab w:val="center" w:pos="4677"/>
        <w:tab w:val="right" w:pos="9355"/>
      </w:tabs>
      <w:spacing w:line="240" w:lineRule="auto"/>
    </w:pPr>
  </w:style>
  <w:style w:type="character" w:customStyle="1" w:styleId="affb">
    <w:name w:val="Верхний колонтитул Знак"/>
    <w:basedOn w:val="a0"/>
    <w:link w:val="affa"/>
    <w:uiPriority w:val="99"/>
    <w:semiHidden/>
    <w:rsid w:val="00C347F0"/>
  </w:style>
  <w:style w:type="paragraph" w:styleId="affc">
    <w:name w:val="footer"/>
    <w:basedOn w:val="a"/>
    <w:link w:val="affd"/>
    <w:uiPriority w:val="99"/>
    <w:semiHidden/>
    <w:unhideWhenUsed/>
    <w:rsid w:val="00C347F0"/>
    <w:pPr>
      <w:tabs>
        <w:tab w:val="center" w:pos="4677"/>
        <w:tab w:val="right" w:pos="9355"/>
      </w:tabs>
      <w:spacing w:line="240" w:lineRule="auto"/>
    </w:pPr>
  </w:style>
  <w:style w:type="character" w:customStyle="1" w:styleId="affd">
    <w:name w:val="Нижний колонтитул Знак"/>
    <w:basedOn w:val="a0"/>
    <w:link w:val="affc"/>
    <w:uiPriority w:val="99"/>
    <w:semiHidden/>
    <w:rsid w:val="00C347F0"/>
  </w:style>
  <w:style w:type="paragraph" w:customStyle="1" w:styleId="affe">
    <w:name w:val="Штамп"/>
    <w:basedOn w:val="a"/>
    <w:rsid w:val="007736F0"/>
    <w:pPr>
      <w:spacing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</w:rPr>
  </w:style>
  <w:style w:type="table" w:styleId="afff">
    <w:name w:val="Table Grid"/>
    <w:basedOn w:val="a1"/>
    <w:uiPriority w:val="59"/>
    <w:rsid w:val="00990F7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0">
    <w:name w:val="List Paragraph"/>
    <w:basedOn w:val="a"/>
    <w:uiPriority w:val="1"/>
    <w:qFormat/>
    <w:rsid w:val="001A4027"/>
    <w:pPr>
      <w:widowControl w:val="0"/>
      <w:tabs>
        <w:tab w:val="left" w:pos="0"/>
        <w:tab w:val="left" w:pos="567"/>
      </w:tabs>
      <w:kinsoku w:val="0"/>
      <w:overflowPunct w:val="0"/>
      <w:autoSpaceDE w:val="0"/>
      <w:autoSpaceDN w:val="0"/>
      <w:adjustRightInd w:val="0"/>
      <w:spacing w:line="244" w:lineRule="auto"/>
      <w:ind w:right="-2"/>
      <w:jc w:val="both"/>
    </w:pPr>
  </w:style>
  <w:style w:type="paragraph" w:styleId="afff1">
    <w:name w:val="Body Text"/>
    <w:basedOn w:val="a"/>
    <w:link w:val="afff2"/>
    <w:uiPriority w:val="1"/>
    <w:unhideWhenUsed/>
    <w:qFormat/>
    <w:rsid w:val="000D5779"/>
    <w:pPr>
      <w:widowControl w:val="0"/>
      <w:autoSpaceDE w:val="0"/>
      <w:autoSpaceDN w:val="0"/>
      <w:adjustRightInd w:val="0"/>
      <w:spacing w:before="11" w:line="240" w:lineRule="auto"/>
      <w:ind w:left="2936"/>
    </w:pPr>
    <w:rPr>
      <w:rFonts w:eastAsiaTheme="minorEastAsia"/>
    </w:rPr>
  </w:style>
  <w:style w:type="character" w:customStyle="1" w:styleId="afff2">
    <w:name w:val="Основной текст Знак"/>
    <w:basedOn w:val="a0"/>
    <w:link w:val="afff1"/>
    <w:uiPriority w:val="99"/>
    <w:rsid w:val="000D5779"/>
    <w:rPr>
      <w:rFonts w:eastAsiaTheme="minorEastAsia"/>
    </w:rPr>
  </w:style>
  <w:style w:type="paragraph" w:customStyle="1" w:styleId="TableParagraph">
    <w:name w:val="Table Paragraph"/>
    <w:basedOn w:val="a"/>
    <w:uiPriority w:val="1"/>
    <w:qFormat/>
    <w:rsid w:val="00782D42"/>
    <w:pPr>
      <w:widowControl w:val="0"/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40">
    <w:name w:val="toc 4"/>
    <w:basedOn w:val="a"/>
    <w:next w:val="a"/>
    <w:autoRedefine/>
    <w:uiPriority w:val="39"/>
    <w:unhideWhenUsed/>
    <w:rsid w:val="00E15DF6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E15DF6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E15DF6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E15DF6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E15DF6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E15DF6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image" Target="media/image62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png"/><Relationship Id="rId79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image" Target="media/image52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80256A18A9E494FA6367DFF8B63CD1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C589ED-7A0B-4415-82E6-65CBD07A5FF9}"/>
      </w:docPartPr>
      <w:docPartBody>
        <w:p w:rsidR="00194E6F" w:rsidRDefault="00194E6F" w:rsidP="00194E6F">
          <w:pPr>
            <w:pStyle w:val="680256A18A9E494FA6367DFF8B63CD19"/>
          </w:pPr>
          <w:r>
            <w:rPr>
              <w:rFonts w:asciiTheme="majorHAnsi" w:eastAsiaTheme="majorEastAsia" w:hAnsiTheme="majorHAnsi" w:cstheme="majorBidi"/>
              <w:caps/>
            </w:rPr>
            <w:t>[Введите название организации]</w:t>
          </w:r>
        </w:p>
      </w:docPartBody>
    </w:docPart>
    <w:docPart>
      <w:docPartPr>
        <w:name w:val="3849B1B3DF9E4FCA85E9FC886D503C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88D76C-96B8-4026-AEAF-4A1C6DD2C821}"/>
      </w:docPartPr>
      <w:docPartBody>
        <w:p w:rsidR="00194E6F" w:rsidRDefault="00194E6F" w:rsidP="00194E6F">
          <w:pPr>
            <w:pStyle w:val="3849B1B3DF9E4FCA85E9FC886D503C2A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9096235D88DB4C059080CF54879788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15041C6-51C4-4D7B-BCD8-298658342FE5}"/>
      </w:docPartPr>
      <w:docPartBody>
        <w:p w:rsidR="00E244E8" w:rsidRDefault="00E244E8" w:rsidP="00E244E8">
          <w:pPr>
            <w:pStyle w:val="9096235D88DB4C059080CF5487978859"/>
          </w:pPr>
          <w:r>
            <w:rPr>
              <w:b/>
              <w:bCs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GOST Type AU">
    <w:altName w:val="Corbel Light"/>
    <w:charset w:val="CC"/>
    <w:family w:val="auto"/>
    <w:pitch w:val="variable"/>
    <w:sig w:usb0="00000001" w:usb1="1000004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4E6F"/>
    <w:rsid w:val="00194E6F"/>
    <w:rsid w:val="003D7E44"/>
    <w:rsid w:val="004C1226"/>
    <w:rsid w:val="005F6EB9"/>
    <w:rsid w:val="007D5BA2"/>
    <w:rsid w:val="008E0AF7"/>
    <w:rsid w:val="00992552"/>
    <w:rsid w:val="00A058C8"/>
    <w:rsid w:val="00AD6792"/>
    <w:rsid w:val="00C259B4"/>
    <w:rsid w:val="00E244E8"/>
    <w:rsid w:val="00EB16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0256A18A9E494FA6367DFF8B63CD19">
    <w:name w:val="680256A18A9E494FA6367DFF8B63CD19"/>
    <w:rsid w:val="00194E6F"/>
  </w:style>
  <w:style w:type="paragraph" w:customStyle="1" w:styleId="74395F2372C3479B940715ED6715CC4E">
    <w:name w:val="74395F2372C3479B940715ED6715CC4E"/>
    <w:rsid w:val="00194E6F"/>
  </w:style>
  <w:style w:type="paragraph" w:customStyle="1" w:styleId="3849B1B3DF9E4FCA85E9FC886D503C2A">
    <w:name w:val="3849B1B3DF9E4FCA85E9FC886D503C2A"/>
    <w:rsid w:val="00194E6F"/>
  </w:style>
  <w:style w:type="paragraph" w:customStyle="1" w:styleId="C2241795F869420995C4A7854E2DB6DB">
    <w:name w:val="C2241795F869420995C4A7854E2DB6DB"/>
    <w:rsid w:val="00194E6F"/>
  </w:style>
  <w:style w:type="paragraph" w:customStyle="1" w:styleId="A9FC2E9CE55C4E51B1F1BEAEC9D719C0">
    <w:name w:val="A9FC2E9CE55C4E51B1F1BEAEC9D719C0"/>
    <w:rsid w:val="00194E6F"/>
  </w:style>
  <w:style w:type="paragraph" w:customStyle="1" w:styleId="7BD9C7CE7D4D44A9A43681A0315B7432">
    <w:name w:val="7BD9C7CE7D4D44A9A43681A0315B7432"/>
    <w:rsid w:val="00194E6F"/>
  </w:style>
  <w:style w:type="paragraph" w:customStyle="1" w:styleId="A904ECFEEC794424AECCF6CA4DBE2DA6">
    <w:name w:val="A904ECFEEC794424AECCF6CA4DBE2DA6"/>
    <w:rsid w:val="00194E6F"/>
  </w:style>
  <w:style w:type="paragraph" w:customStyle="1" w:styleId="033329917454428CBC6E33E69C0AF795">
    <w:name w:val="033329917454428CBC6E33E69C0AF795"/>
    <w:rsid w:val="00194E6F"/>
  </w:style>
  <w:style w:type="paragraph" w:customStyle="1" w:styleId="7626E47167844852B4264D3E2F651B2D">
    <w:name w:val="7626E47167844852B4264D3E2F651B2D"/>
    <w:rsid w:val="00194E6F"/>
  </w:style>
  <w:style w:type="paragraph" w:customStyle="1" w:styleId="C979769046394BD2AC3FB0A92924C386">
    <w:name w:val="C979769046394BD2AC3FB0A92924C386"/>
    <w:rsid w:val="00194E6F"/>
  </w:style>
  <w:style w:type="paragraph" w:customStyle="1" w:styleId="FFA5186D45CB403A90DA3A0D96F280E8">
    <w:name w:val="FFA5186D45CB403A90DA3A0D96F280E8"/>
    <w:rsid w:val="00194E6F"/>
  </w:style>
  <w:style w:type="paragraph" w:customStyle="1" w:styleId="70B52E900CFD47048DDD3DA1D6A14721">
    <w:name w:val="70B52E900CFD47048DDD3DA1D6A14721"/>
    <w:rsid w:val="00194E6F"/>
  </w:style>
  <w:style w:type="paragraph" w:customStyle="1" w:styleId="3C6A7EB1641849D08CF4AD8CB39E1DD6">
    <w:name w:val="3C6A7EB1641849D08CF4AD8CB39E1DD6"/>
    <w:rsid w:val="00194E6F"/>
  </w:style>
  <w:style w:type="paragraph" w:customStyle="1" w:styleId="BB9F2A7190C04A15B4BC38B2EB08CBDB">
    <w:name w:val="BB9F2A7190C04A15B4BC38B2EB08CBDB"/>
    <w:rsid w:val="00194E6F"/>
  </w:style>
  <w:style w:type="paragraph" w:customStyle="1" w:styleId="9096235D88DB4C059080CF5487978859">
    <w:name w:val="9096235D88DB4C059080CF5487978859"/>
    <w:rsid w:val="00E244E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F50A94-D295-4409-926A-98B65A732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56</Pages>
  <Words>8234</Words>
  <Characters>46939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Тросовая система навозоудаления</vt:lpstr>
    </vt:vector>
  </TitlesOfParts>
  <Company>ООО "Альянс"</Company>
  <LinksUpToDate>false</LinksUpToDate>
  <CharactersWithSpaces>55063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Тросовая система навозоудаления</dc:title>
  <dc:subject>Паспорт                                                           Руководство по эксплуатации АЛ.763.02.20_000.000 РЭ</dc:subject>
  <dc:creator>User</dc:creator>
  <cp:lastModifiedBy>User</cp:lastModifiedBy>
  <cp:revision>6</cp:revision>
  <cp:lastPrinted>2020-10-21T07:49:00Z</cp:lastPrinted>
  <dcterms:created xsi:type="dcterms:W3CDTF">2020-10-15T08:57:00Z</dcterms:created>
  <dcterms:modified xsi:type="dcterms:W3CDTF">2020-10-21T11:03:00Z</dcterms:modified>
</cp:coreProperties>
</file>